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C9714" w14:textId="34E8EEB2" w:rsidR="0099642E" w:rsidRPr="00317A0D" w:rsidRDefault="378E2943" w:rsidP="72F05C4D">
      <w:pPr>
        <w:pStyle w:val="Title"/>
        <w:jc w:val="left"/>
        <w:rPr>
          <w:rFonts w:asciiTheme="minorHAnsi" w:hAnsiTheme="minorHAnsi" w:cstheme="minorBidi"/>
        </w:rPr>
      </w:pPr>
      <w:r w:rsidRPr="72F05C4D">
        <w:rPr>
          <w:rFonts w:asciiTheme="minorHAnsi" w:hAnsiTheme="minorHAnsi" w:cstheme="minorBidi"/>
        </w:rPr>
        <w:t xml:space="preserve"> </w:t>
      </w:r>
      <w:r w:rsidR="63753F0D" w:rsidRPr="72F05C4D">
        <w:rPr>
          <w:rFonts w:asciiTheme="minorHAnsi" w:hAnsiTheme="minorHAnsi" w:cstheme="minorBidi"/>
        </w:rPr>
        <w:t xml:space="preserve"> </w:t>
      </w:r>
    </w:p>
    <w:p w14:paraId="371D0422" w14:textId="77777777" w:rsidR="009C2013" w:rsidRPr="00317A0D" w:rsidRDefault="009C2013" w:rsidP="001206F1">
      <w:pPr>
        <w:jc w:val="center"/>
        <w:rPr>
          <w:rFonts w:asciiTheme="minorHAnsi" w:hAnsiTheme="minorHAnsi" w:cstheme="minorHAnsi"/>
          <w:b/>
          <w:sz w:val="22"/>
          <w:szCs w:val="22"/>
        </w:rPr>
      </w:pPr>
    </w:p>
    <w:p w14:paraId="481EB906" w14:textId="77777777" w:rsidR="009C2013" w:rsidRPr="00317A0D" w:rsidRDefault="009C2013" w:rsidP="001206F1">
      <w:pPr>
        <w:jc w:val="center"/>
        <w:rPr>
          <w:rFonts w:asciiTheme="minorHAnsi" w:hAnsiTheme="minorHAnsi" w:cstheme="minorHAnsi"/>
          <w:b/>
          <w:sz w:val="22"/>
          <w:szCs w:val="22"/>
        </w:rPr>
      </w:pPr>
    </w:p>
    <w:p w14:paraId="2AFC1170" w14:textId="77777777" w:rsidR="000F2DD7" w:rsidRPr="00317A0D" w:rsidRDefault="000F2DD7" w:rsidP="000F2DD7">
      <w:pPr>
        <w:spacing w:after="120"/>
        <w:jc w:val="center"/>
        <w:rPr>
          <w:rStyle w:val="IntenseReference"/>
          <w:rFonts w:asciiTheme="minorHAnsi" w:hAnsiTheme="minorHAnsi" w:cstheme="minorHAnsi"/>
          <w:sz w:val="32"/>
          <w:szCs w:val="32"/>
        </w:rPr>
      </w:pPr>
    </w:p>
    <w:p w14:paraId="2335D0E1" w14:textId="7AB415CE" w:rsidR="000F2DD7" w:rsidRPr="00317A0D" w:rsidRDefault="000F2DD7" w:rsidP="000F2DD7">
      <w:pPr>
        <w:spacing w:after="120"/>
        <w:jc w:val="center"/>
        <w:rPr>
          <w:rStyle w:val="IntenseReference"/>
          <w:rFonts w:asciiTheme="minorHAnsi" w:hAnsiTheme="minorHAnsi" w:cstheme="minorHAnsi"/>
          <w:sz w:val="32"/>
          <w:szCs w:val="32"/>
        </w:rPr>
      </w:pPr>
      <w:r w:rsidRPr="00317A0D">
        <w:rPr>
          <w:rStyle w:val="IntenseReference"/>
          <w:rFonts w:asciiTheme="minorHAnsi" w:hAnsiTheme="minorHAnsi" w:cstheme="minorHAnsi"/>
          <w:sz w:val="32"/>
          <w:szCs w:val="32"/>
        </w:rPr>
        <w:t>Shipwreck Centre and Maritime Museum Risk Assessments</w:t>
      </w:r>
    </w:p>
    <w:p w14:paraId="629AFD63" w14:textId="4FFDF5F2" w:rsidR="000F2DD7" w:rsidRPr="00317A0D" w:rsidRDefault="000F2DD7" w:rsidP="000F2DD7">
      <w:pPr>
        <w:spacing w:after="120"/>
        <w:jc w:val="center"/>
        <w:rPr>
          <w:rStyle w:val="IntenseReference"/>
          <w:rFonts w:asciiTheme="minorHAnsi" w:hAnsiTheme="minorHAnsi" w:cstheme="minorHAnsi"/>
          <w:sz w:val="32"/>
          <w:szCs w:val="32"/>
        </w:rPr>
      </w:pPr>
      <w:r w:rsidRPr="00317A0D">
        <w:rPr>
          <w:rStyle w:val="IntenseReference"/>
          <w:rFonts w:asciiTheme="minorHAnsi" w:hAnsiTheme="minorHAnsi" w:cstheme="minorHAnsi"/>
          <w:sz w:val="32"/>
          <w:szCs w:val="32"/>
        </w:rPr>
        <w:t>SWC023_</w:t>
      </w:r>
      <w:r w:rsidRPr="00317A0D">
        <w:rPr>
          <w:rFonts w:asciiTheme="minorHAnsi" w:hAnsiTheme="minorHAnsi" w:cstheme="minorHAnsi"/>
        </w:rPr>
        <w:t xml:space="preserve"> </w:t>
      </w:r>
      <w:r w:rsidRPr="00317A0D">
        <w:rPr>
          <w:rStyle w:val="IntenseReference"/>
          <w:rFonts w:asciiTheme="minorHAnsi" w:hAnsiTheme="minorHAnsi" w:cstheme="minorHAnsi"/>
          <w:sz w:val="32"/>
          <w:szCs w:val="32"/>
        </w:rPr>
        <w:t>Risk</w:t>
      </w:r>
      <w:r w:rsidR="00923830">
        <w:rPr>
          <w:rStyle w:val="IntenseReference"/>
          <w:rFonts w:asciiTheme="minorHAnsi" w:hAnsiTheme="minorHAnsi" w:cstheme="minorHAnsi"/>
          <w:sz w:val="32"/>
          <w:szCs w:val="32"/>
        </w:rPr>
        <w:t xml:space="preserve"> </w:t>
      </w:r>
      <w:r w:rsidR="007167E1" w:rsidRPr="00317A0D">
        <w:rPr>
          <w:rStyle w:val="IntenseReference"/>
          <w:rFonts w:asciiTheme="minorHAnsi" w:hAnsiTheme="minorHAnsi" w:cstheme="minorHAnsi"/>
          <w:sz w:val="32"/>
          <w:szCs w:val="32"/>
        </w:rPr>
        <w:t>Assessments</w:t>
      </w:r>
    </w:p>
    <w:p w14:paraId="700F9335" w14:textId="77777777" w:rsidR="000F2DD7" w:rsidRPr="00317A0D" w:rsidRDefault="000F2DD7" w:rsidP="000F2DD7">
      <w:pPr>
        <w:spacing w:after="120"/>
        <w:jc w:val="center"/>
        <w:rPr>
          <w:rStyle w:val="IntenseReference"/>
          <w:rFonts w:asciiTheme="minorHAnsi" w:hAnsiTheme="minorHAnsi" w:cstheme="minorHAnsi"/>
          <w:sz w:val="32"/>
          <w:szCs w:val="32"/>
        </w:rPr>
      </w:pPr>
    </w:p>
    <w:p w14:paraId="50DE7FDD" w14:textId="5A27D8A8" w:rsidR="009C2013" w:rsidRPr="00317A0D" w:rsidRDefault="000F2DD7" w:rsidP="009C453A">
      <w:pPr>
        <w:pStyle w:val="NoSpacing"/>
        <w:rPr>
          <w:rFonts w:asciiTheme="minorHAnsi" w:hAnsiTheme="minorHAnsi" w:cstheme="minorHAnsi"/>
          <w:szCs w:val="24"/>
        </w:rPr>
      </w:pPr>
      <w:r w:rsidRPr="00317A0D">
        <w:rPr>
          <w:rFonts w:asciiTheme="minorHAnsi" w:hAnsiTheme="minorHAnsi" w:cstheme="minorHAnsi"/>
          <w:szCs w:val="24"/>
        </w:rPr>
        <w:t xml:space="preserve">This document in </w:t>
      </w:r>
      <w:proofErr w:type="gramStart"/>
      <w:r w:rsidRPr="00317A0D">
        <w:rPr>
          <w:rFonts w:asciiTheme="minorHAnsi" w:hAnsiTheme="minorHAnsi" w:cstheme="minorHAnsi"/>
          <w:szCs w:val="24"/>
        </w:rPr>
        <w:t>includes</w:t>
      </w:r>
      <w:r w:rsidR="009C453A" w:rsidRPr="00317A0D">
        <w:rPr>
          <w:rFonts w:asciiTheme="minorHAnsi" w:hAnsiTheme="minorHAnsi" w:cstheme="minorHAnsi"/>
          <w:szCs w:val="24"/>
        </w:rPr>
        <w:t>;</w:t>
      </w:r>
      <w:proofErr w:type="gramEnd"/>
      <w:r w:rsidR="009C453A" w:rsidRPr="00317A0D">
        <w:rPr>
          <w:rFonts w:asciiTheme="minorHAnsi" w:hAnsiTheme="minorHAnsi" w:cstheme="minorHAnsi"/>
          <w:szCs w:val="24"/>
        </w:rPr>
        <w:t xml:space="preserve"> </w:t>
      </w:r>
      <w:r w:rsidRPr="00317A0D">
        <w:rPr>
          <w:rFonts w:asciiTheme="minorHAnsi" w:hAnsiTheme="minorHAnsi" w:cstheme="minorHAnsi"/>
          <w:szCs w:val="24"/>
        </w:rPr>
        <w:t xml:space="preserve"> </w:t>
      </w:r>
    </w:p>
    <w:p w14:paraId="435CC56A" w14:textId="77777777" w:rsidR="000F2DD7" w:rsidRPr="00317A0D" w:rsidRDefault="000F2DD7" w:rsidP="009C453A">
      <w:pPr>
        <w:pStyle w:val="NoSpacing"/>
        <w:rPr>
          <w:rFonts w:asciiTheme="minorHAnsi" w:hAnsiTheme="minorHAnsi" w:cstheme="minorHAnsi"/>
          <w:szCs w:val="24"/>
        </w:rPr>
      </w:pPr>
    </w:p>
    <w:p w14:paraId="590E421B" w14:textId="4431A511" w:rsidR="000F2DD7" w:rsidRPr="00317A0D" w:rsidRDefault="000F2DD7" w:rsidP="009C453A">
      <w:pPr>
        <w:pStyle w:val="NoSpacing"/>
        <w:numPr>
          <w:ilvl w:val="0"/>
          <w:numId w:val="4"/>
        </w:numPr>
        <w:rPr>
          <w:rFonts w:asciiTheme="minorHAnsi" w:hAnsiTheme="minorHAnsi" w:cstheme="minorHAnsi"/>
          <w:szCs w:val="24"/>
        </w:rPr>
      </w:pPr>
      <w:r w:rsidRPr="00317A0D">
        <w:rPr>
          <w:rFonts w:asciiTheme="minorHAnsi" w:hAnsiTheme="minorHAnsi" w:cstheme="minorHAnsi"/>
          <w:szCs w:val="24"/>
        </w:rPr>
        <w:t xml:space="preserve">Shipwreck Centre &amp; Maritime Museum Risk Assessment – General Public &amp; </w:t>
      </w:r>
      <w:proofErr w:type="gramStart"/>
      <w:r w:rsidRPr="00317A0D">
        <w:rPr>
          <w:rFonts w:asciiTheme="minorHAnsi" w:hAnsiTheme="minorHAnsi" w:cstheme="minorHAnsi"/>
          <w:szCs w:val="24"/>
        </w:rPr>
        <w:t>Volunteers</w:t>
      </w:r>
      <w:r w:rsidR="009C453A" w:rsidRPr="00317A0D">
        <w:rPr>
          <w:rFonts w:asciiTheme="minorHAnsi" w:hAnsiTheme="minorHAnsi" w:cstheme="minorHAnsi"/>
          <w:szCs w:val="24"/>
        </w:rPr>
        <w:t>;</w:t>
      </w:r>
      <w:proofErr w:type="gramEnd"/>
      <w:r w:rsidR="009C453A" w:rsidRPr="00317A0D">
        <w:rPr>
          <w:rFonts w:asciiTheme="minorHAnsi" w:hAnsiTheme="minorHAnsi" w:cstheme="minorHAnsi"/>
          <w:szCs w:val="24"/>
        </w:rPr>
        <w:t xml:space="preserve"> </w:t>
      </w:r>
    </w:p>
    <w:p w14:paraId="7A254EC4" w14:textId="771C4612" w:rsidR="000F2DD7" w:rsidRPr="00317A0D" w:rsidRDefault="000F2DD7" w:rsidP="17EBD396">
      <w:pPr>
        <w:pStyle w:val="NoSpacing"/>
        <w:numPr>
          <w:ilvl w:val="0"/>
          <w:numId w:val="4"/>
        </w:numPr>
        <w:rPr>
          <w:rFonts w:asciiTheme="minorHAnsi" w:hAnsiTheme="minorHAnsi" w:cstheme="minorBidi"/>
        </w:rPr>
      </w:pPr>
      <w:r w:rsidRPr="45176C7F">
        <w:rPr>
          <w:rFonts w:asciiTheme="minorHAnsi" w:hAnsiTheme="minorHAnsi" w:cstheme="minorBidi"/>
        </w:rPr>
        <w:t>Shipwreck Centre &amp; Maritime Museum Risk Assessment – School Group</w:t>
      </w:r>
      <w:r w:rsidR="009C453A" w:rsidRPr="45176C7F">
        <w:rPr>
          <w:rFonts w:asciiTheme="minorHAnsi" w:hAnsiTheme="minorHAnsi" w:cstheme="minorBidi"/>
        </w:rPr>
        <w:t>; and</w:t>
      </w:r>
      <w:r w:rsidR="58C0AC32" w:rsidRPr="45176C7F">
        <w:rPr>
          <w:rFonts w:asciiTheme="minorHAnsi" w:hAnsiTheme="minorHAnsi" w:cstheme="minorBidi"/>
        </w:rPr>
        <w:t xml:space="preserve"> Home-Schooling networks / individuals</w:t>
      </w:r>
    </w:p>
    <w:p w14:paraId="7DC6A088" w14:textId="1D18F5F2" w:rsidR="000D0A20" w:rsidRPr="00317A0D" w:rsidRDefault="004A48CF" w:rsidP="45176C7F">
      <w:pPr>
        <w:pStyle w:val="NoSpacing"/>
        <w:numPr>
          <w:ilvl w:val="0"/>
          <w:numId w:val="4"/>
        </w:numPr>
        <w:rPr>
          <w:rFonts w:asciiTheme="minorHAnsi" w:hAnsiTheme="minorHAnsi" w:cstheme="minorBidi"/>
        </w:rPr>
      </w:pPr>
      <w:r w:rsidRPr="45176C7F">
        <w:rPr>
          <w:rFonts w:asciiTheme="minorHAnsi" w:hAnsiTheme="minorHAnsi" w:cstheme="minorBidi"/>
        </w:rPr>
        <w:t>Shipwreck Centre and Maritime Museum Environmental Visual Assessment (EVA)</w:t>
      </w:r>
    </w:p>
    <w:p w14:paraId="79590F45" w14:textId="77777777" w:rsidR="009C453A" w:rsidRPr="00317A0D" w:rsidRDefault="009C453A" w:rsidP="009C453A">
      <w:pPr>
        <w:pStyle w:val="NoSpacing"/>
        <w:rPr>
          <w:rFonts w:asciiTheme="minorHAnsi" w:hAnsiTheme="minorHAnsi" w:cstheme="minorHAnsi"/>
          <w:szCs w:val="24"/>
        </w:rPr>
      </w:pPr>
    </w:p>
    <w:p w14:paraId="1DCF9508" w14:textId="77777777" w:rsidR="009C453A" w:rsidRPr="00317A0D" w:rsidRDefault="009C453A" w:rsidP="009C453A">
      <w:pPr>
        <w:pStyle w:val="NoSpacing"/>
        <w:rPr>
          <w:rFonts w:asciiTheme="minorHAnsi" w:hAnsiTheme="minorHAnsi" w:cstheme="minorHAnsi"/>
          <w:szCs w:val="24"/>
        </w:rPr>
      </w:pPr>
    </w:p>
    <w:p w14:paraId="53F2A4A4" w14:textId="77777777" w:rsidR="009C453A" w:rsidRPr="00317A0D" w:rsidRDefault="009C453A" w:rsidP="009C453A">
      <w:pPr>
        <w:pStyle w:val="NoSpacing"/>
        <w:rPr>
          <w:rFonts w:asciiTheme="minorHAnsi" w:hAnsiTheme="minorHAnsi" w:cstheme="minorHAnsi"/>
          <w:szCs w:val="24"/>
        </w:rPr>
      </w:pPr>
    </w:p>
    <w:p w14:paraId="72376C7A" w14:textId="77777777" w:rsidR="009C453A" w:rsidRPr="00317A0D" w:rsidRDefault="009C453A" w:rsidP="009C453A">
      <w:pPr>
        <w:pStyle w:val="NoSpacing"/>
        <w:rPr>
          <w:rFonts w:asciiTheme="minorHAnsi" w:hAnsiTheme="minorHAnsi" w:cstheme="minorHAnsi"/>
          <w:szCs w:val="24"/>
        </w:rPr>
      </w:pPr>
    </w:p>
    <w:p w14:paraId="41ED2E5C" w14:textId="77777777" w:rsidR="009C453A" w:rsidRPr="00317A0D" w:rsidRDefault="009C453A" w:rsidP="009C453A">
      <w:pPr>
        <w:pStyle w:val="NoSpacing"/>
        <w:rPr>
          <w:rFonts w:asciiTheme="minorHAnsi" w:hAnsiTheme="minorHAnsi" w:cstheme="minorHAnsi"/>
          <w:szCs w:val="24"/>
        </w:rPr>
      </w:pPr>
    </w:p>
    <w:p w14:paraId="1A9AB4B1" w14:textId="77777777" w:rsidR="009C453A" w:rsidRPr="00317A0D" w:rsidRDefault="009C453A" w:rsidP="009C453A">
      <w:pPr>
        <w:pStyle w:val="NoSpacing"/>
        <w:rPr>
          <w:rFonts w:asciiTheme="minorHAnsi" w:hAnsiTheme="minorHAnsi" w:cstheme="minorHAnsi"/>
          <w:szCs w:val="24"/>
        </w:rPr>
      </w:pPr>
    </w:p>
    <w:p w14:paraId="33E4EE51" w14:textId="77777777" w:rsidR="009C453A" w:rsidRPr="00317A0D" w:rsidRDefault="009C453A" w:rsidP="009C453A">
      <w:pPr>
        <w:pStyle w:val="NoSpacing"/>
        <w:rPr>
          <w:rFonts w:asciiTheme="minorHAnsi" w:hAnsiTheme="minorHAnsi" w:cstheme="minorHAnsi"/>
          <w:szCs w:val="24"/>
        </w:rPr>
      </w:pPr>
    </w:p>
    <w:p w14:paraId="7A79088A" w14:textId="77777777" w:rsidR="009C453A" w:rsidRPr="00317A0D" w:rsidRDefault="009C453A" w:rsidP="083CD9C1">
      <w:pPr>
        <w:pStyle w:val="NoSpacing"/>
        <w:rPr>
          <w:rFonts w:asciiTheme="minorHAnsi" w:hAnsiTheme="minorHAnsi" w:cstheme="minorBidi"/>
        </w:rPr>
      </w:pPr>
    </w:p>
    <w:p w14:paraId="3FFC1DD3" w14:textId="744D4947" w:rsidR="083CD9C1" w:rsidRDefault="083CD9C1" w:rsidP="083CD9C1">
      <w:pPr>
        <w:pStyle w:val="NoSpacing"/>
        <w:rPr>
          <w:rFonts w:asciiTheme="minorHAnsi" w:hAnsiTheme="minorHAnsi" w:cstheme="minorBidi"/>
        </w:rPr>
      </w:pPr>
    </w:p>
    <w:p w14:paraId="109DDC36" w14:textId="6261EDAA" w:rsidR="083CD9C1" w:rsidRDefault="083CD9C1" w:rsidP="083CD9C1">
      <w:pPr>
        <w:pStyle w:val="NoSpacing"/>
        <w:rPr>
          <w:rFonts w:asciiTheme="minorHAnsi" w:hAnsiTheme="minorHAnsi" w:cstheme="minorBidi"/>
        </w:rPr>
      </w:pPr>
    </w:p>
    <w:p w14:paraId="7166FB01" w14:textId="77777777" w:rsidR="009C453A" w:rsidRPr="00317A0D" w:rsidRDefault="009C453A" w:rsidP="009C453A">
      <w:pPr>
        <w:pStyle w:val="NoSpacing"/>
        <w:rPr>
          <w:rFonts w:asciiTheme="minorHAnsi" w:hAnsiTheme="minorHAnsi" w:cstheme="minorHAnsi"/>
          <w:szCs w:val="24"/>
        </w:rPr>
      </w:pPr>
    </w:p>
    <w:p w14:paraId="37BD589A" w14:textId="77777777" w:rsidR="009C453A" w:rsidRPr="00317A0D" w:rsidRDefault="009C453A" w:rsidP="009C453A">
      <w:pPr>
        <w:pStyle w:val="NoSpacing"/>
        <w:rPr>
          <w:rFonts w:asciiTheme="minorHAnsi" w:hAnsiTheme="minorHAnsi" w:cstheme="minorHAnsi"/>
          <w:szCs w:val="24"/>
        </w:rPr>
      </w:pPr>
    </w:p>
    <w:p w14:paraId="7E33EDCA" w14:textId="77777777" w:rsidR="009C453A" w:rsidRPr="00317A0D" w:rsidRDefault="009C453A" w:rsidP="009C453A">
      <w:pPr>
        <w:pStyle w:val="NoSpacing"/>
        <w:rPr>
          <w:rFonts w:asciiTheme="minorHAnsi" w:hAnsiTheme="minorHAnsi" w:cstheme="minorHAnsi"/>
          <w:szCs w:val="24"/>
        </w:rPr>
      </w:pPr>
    </w:p>
    <w:p w14:paraId="23A9CB55" w14:textId="77777777" w:rsidR="009C453A" w:rsidRPr="00317A0D" w:rsidRDefault="009C453A" w:rsidP="009C453A">
      <w:pPr>
        <w:pStyle w:val="NoSpacing"/>
        <w:rPr>
          <w:rFonts w:asciiTheme="minorHAnsi" w:hAnsiTheme="minorHAnsi" w:cstheme="minorHAnsi"/>
          <w:szCs w:val="24"/>
        </w:rPr>
      </w:pPr>
    </w:p>
    <w:p w14:paraId="48EC8546" w14:textId="5F02D703" w:rsidR="0099642E" w:rsidRPr="00317A0D" w:rsidRDefault="00823081" w:rsidP="45176C7F">
      <w:pPr>
        <w:ind w:left="2160" w:firstLine="720"/>
        <w:rPr>
          <w:rFonts w:asciiTheme="minorHAnsi" w:hAnsiTheme="minorHAnsi" w:cstheme="minorBidi"/>
          <w:b/>
          <w:bCs/>
          <w:sz w:val="28"/>
          <w:szCs w:val="28"/>
        </w:rPr>
      </w:pPr>
      <w:r w:rsidRPr="45176C7F">
        <w:rPr>
          <w:rFonts w:asciiTheme="minorHAnsi" w:hAnsiTheme="minorHAnsi" w:cstheme="minorBidi"/>
          <w:b/>
          <w:bCs/>
          <w:sz w:val="28"/>
          <w:szCs w:val="28"/>
        </w:rPr>
        <w:t>Shipwreck Centre &amp; Maritime Museum</w:t>
      </w:r>
      <w:r w:rsidR="00C72ABB" w:rsidRPr="45176C7F">
        <w:rPr>
          <w:rFonts w:asciiTheme="minorHAnsi" w:hAnsiTheme="minorHAnsi" w:cstheme="minorBidi"/>
          <w:b/>
          <w:bCs/>
          <w:sz w:val="28"/>
          <w:szCs w:val="28"/>
        </w:rPr>
        <w:t xml:space="preserve"> </w:t>
      </w:r>
      <w:r w:rsidR="007D6032" w:rsidRPr="45176C7F">
        <w:rPr>
          <w:rFonts w:asciiTheme="minorHAnsi" w:hAnsiTheme="minorHAnsi" w:cstheme="minorBidi"/>
          <w:b/>
          <w:bCs/>
          <w:sz w:val="28"/>
          <w:szCs w:val="28"/>
        </w:rPr>
        <w:t>Risk Assessment</w:t>
      </w:r>
      <w:r w:rsidR="00C72ABB" w:rsidRPr="45176C7F">
        <w:rPr>
          <w:rFonts w:asciiTheme="minorHAnsi" w:hAnsiTheme="minorHAnsi" w:cstheme="minorBidi"/>
          <w:b/>
          <w:bCs/>
          <w:sz w:val="28"/>
          <w:szCs w:val="28"/>
        </w:rPr>
        <w:t xml:space="preserve"> – </w:t>
      </w:r>
      <w:r w:rsidR="00A22EC5" w:rsidRPr="45176C7F">
        <w:rPr>
          <w:rFonts w:asciiTheme="minorHAnsi" w:hAnsiTheme="minorHAnsi" w:cstheme="minorBidi"/>
          <w:b/>
          <w:bCs/>
          <w:sz w:val="28"/>
          <w:szCs w:val="28"/>
        </w:rPr>
        <w:t>General Public &amp; Volunteers</w:t>
      </w:r>
    </w:p>
    <w:p w14:paraId="34C1B24F" w14:textId="77777777" w:rsidR="0099642E" w:rsidRPr="00317A0D" w:rsidRDefault="0099642E" w:rsidP="0099642E">
      <w:pPr>
        <w:rPr>
          <w:rFonts w:asciiTheme="minorHAnsi" w:hAnsiTheme="minorHAnsi" w:cstheme="minorHAnsi"/>
        </w:rPr>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09"/>
        <w:gridCol w:w="2977"/>
        <w:gridCol w:w="2410"/>
        <w:gridCol w:w="3434"/>
        <w:gridCol w:w="2126"/>
        <w:gridCol w:w="2661"/>
      </w:tblGrid>
      <w:tr w:rsidR="0099642E" w:rsidRPr="00317A0D" w14:paraId="6A74C9C2" w14:textId="77777777" w:rsidTr="45176C7F">
        <w:trPr>
          <w:trHeight w:val="405"/>
          <w:jc w:val="center"/>
        </w:trPr>
        <w:tc>
          <w:tcPr>
            <w:tcW w:w="1809" w:type="dxa"/>
            <w:shd w:val="clear" w:color="auto" w:fill="FFFFFF" w:themeFill="background1"/>
            <w:vAlign w:val="center"/>
          </w:tcPr>
          <w:p w14:paraId="05E25F6A" w14:textId="77777777" w:rsidR="0099642E" w:rsidRPr="00317A0D" w:rsidRDefault="00634931" w:rsidP="3F0110EA">
            <w:pPr>
              <w:rPr>
                <w:rFonts w:asciiTheme="minorHAnsi" w:hAnsiTheme="minorHAnsi" w:cstheme="minorBidi"/>
                <w:b/>
                <w:bCs/>
                <w:sz w:val="20"/>
              </w:rPr>
            </w:pPr>
            <w:r w:rsidRPr="3F0110EA">
              <w:rPr>
                <w:rFonts w:asciiTheme="minorHAnsi" w:hAnsiTheme="minorHAnsi" w:cstheme="minorBidi"/>
                <w:b/>
                <w:bCs/>
                <w:sz w:val="20"/>
              </w:rPr>
              <w:t>MANAGER</w:t>
            </w:r>
          </w:p>
        </w:tc>
        <w:tc>
          <w:tcPr>
            <w:tcW w:w="2977" w:type="dxa"/>
            <w:vAlign w:val="center"/>
          </w:tcPr>
          <w:p w14:paraId="58730966" w14:textId="4E48F88F" w:rsidR="0099642E" w:rsidRPr="00F178F4" w:rsidRDefault="00B43A70" w:rsidP="21E0CA4B">
            <w:pPr>
              <w:rPr>
                <w:rFonts w:asciiTheme="minorHAnsi" w:hAnsiTheme="minorHAnsi" w:cstheme="minorBidi"/>
                <w:sz w:val="20"/>
                <w:highlight w:val="green"/>
              </w:rPr>
            </w:pPr>
            <w:r w:rsidRPr="00F178F4">
              <w:rPr>
                <w:rFonts w:asciiTheme="minorHAnsi" w:hAnsiTheme="minorHAnsi" w:cstheme="minorBidi"/>
                <w:sz w:val="20"/>
              </w:rPr>
              <w:t>Garry Momber</w:t>
            </w:r>
          </w:p>
        </w:tc>
        <w:tc>
          <w:tcPr>
            <w:tcW w:w="2410" w:type="dxa"/>
            <w:shd w:val="clear" w:color="auto" w:fill="FFFFFF" w:themeFill="background1"/>
            <w:vAlign w:val="center"/>
          </w:tcPr>
          <w:p w14:paraId="503C681E" w14:textId="77777777" w:rsidR="0099642E" w:rsidRPr="00317A0D" w:rsidRDefault="0099642E" w:rsidP="3F0110EA">
            <w:pPr>
              <w:pStyle w:val="Heading2"/>
              <w:rPr>
                <w:rFonts w:asciiTheme="minorHAnsi" w:hAnsiTheme="minorHAnsi" w:cstheme="minorBidi"/>
              </w:rPr>
            </w:pPr>
            <w:r w:rsidRPr="3F0110EA">
              <w:rPr>
                <w:rFonts w:asciiTheme="minorHAnsi" w:hAnsiTheme="minorHAnsi" w:cstheme="minorBidi"/>
              </w:rPr>
              <w:t>LOCATION</w:t>
            </w:r>
          </w:p>
        </w:tc>
        <w:tc>
          <w:tcPr>
            <w:tcW w:w="3434" w:type="dxa"/>
            <w:vAlign w:val="center"/>
          </w:tcPr>
          <w:p w14:paraId="38732D7A" w14:textId="5256593C" w:rsidR="0099642E" w:rsidRPr="00317A0D" w:rsidRDefault="050FEA54" w:rsidP="45176C7F">
            <w:pPr>
              <w:rPr>
                <w:rFonts w:asciiTheme="minorHAnsi" w:hAnsiTheme="minorHAnsi" w:cstheme="minorBidi"/>
                <w:sz w:val="20"/>
              </w:rPr>
            </w:pPr>
            <w:r w:rsidRPr="45176C7F">
              <w:rPr>
                <w:rFonts w:asciiTheme="minorHAnsi" w:hAnsiTheme="minorHAnsi" w:cstheme="minorBidi"/>
                <w:sz w:val="20"/>
              </w:rPr>
              <w:t xml:space="preserve">Shipwreck </w:t>
            </w:r>
            <w:r w:rsidR="4D0D179E" w:rsidRPr="45176C7F">
              <w:rPr>
                <w:rFonts w:asciiTheme="minorHAnsi" w:hAnsiTheme="minorHAnsi" w:cstheme="minorBidi"/>
                <w:sz w:val="20"/>
              </w:rPr>
              <w:t>C</w:t>
            </w:r>
            <w:r w:rsidRPr="45176C7F">
              <w:rPr>
                <w:rFonts w:asciiTheme="minorHAnsi" w:hAnsiTheme="minorHAnsi" w:cstheme="minorBidi"/>
                <w:sz w:val="20"/>
              </w:rPr>
              <w:t xml:space="preserve">entre and Maritime Museum, </w:t>
            </w:r>
            <w:proofErr w:type="spellStart"/>
            <w:r w:rsidR="724E7F70" w:rsidRPr="45176C7F">
              <w:rPr>
                <w:rFonts w:asciiTheme="minorHAnsi" w:hAnsiTheme="minorHAnsi" w:cstheme="minorBidi"/>
                <w:sz w:val="20"/>
              </w:rPr>
              <w:t>Arreton</w:t>
            </w:r>
            <w:proofErr w:type="spellEnd"/>
            <w:r w:rsidR="724E7F70" w:rsidRPr="45176C7F">
              <w:rPr>
                <w:rFonts w:asciiTheme="minorHAnsi" w:hAnsiTheme="minorHAnsi" w:cstheme="minorBidi"/>
                <w:sz w:val="20"/>
              </w:rPr>
              <w:t>, I</w:t>
            </w:r>
            <w:r w:rsidRPr="45176C7F">
              <w:rPr>
                <w:rFonts w:asciiTheme="minorHAnsi" w:hAnsiTheme="minorHAnsi" w:cstheme="minorBidi"/>
                <w:sz w:val="20"/>
              </w:rPr>
              <w:t>OW</w:t>
            </w:r>
          </w:p>
        </w:tc>
        <w:tc>
          <w:tcPr>
            <w:tcW w:w="2126" w:type="dxa"/>
            <w:shd w:val="clear" w:color="auto" w:fill="FFFFFF" w:themeFill="background1"/>
            <w:vAlign w:val="center"/>
          </w:tcPr>
          <w:p w14:paraId="35A46E59" w14:textId="77777777" w:rsidR="0099642E" w:rsidRPr="00317A0D" w:rsidRDefault="0099642E" w:rsidP="3F0110EA">
            <w:pPr>
              <w:rPr>
                <w:rFonts w:asciiTheme="minorHAnsi" w:hAnsiTheme="minorHAnsi" w:cstheme="minorBidi"/>
                <w:b/>
                <w:bCs/>
                <w:sz w:val="20"/>
              </w:rPr>
            </w:pPr>
            <w:r w:rsidRPr="3F0110EA">
              <w:rPr>
                <w:rFonts w:asciiTheme="minorHAnsi" w:hAnsiTheme="minorHAnsi" w:cstheme="minorBidi"/>
                <w:b/>
                <w:bCs/>
                <w:sz w:val="20"/>
              </w:rPr>
              <w:t>REF NO.</w:t>
            </w:r>
          </w:p>
        </w:tc>
        <w:tc>
          <w:tcPr>
            <w:tcW w:w="2661" w:type="dxa"/>
            <w:vAlign w:val="center"/>
          </w:tcPr>
          <w:p w14:paraId="002A1BAF" w14:textId="1D7C91B5" w:rsidR="0099642E" w:rsidRPr="00317A0D" w:rsidRDefault="00A22EC5" w:rsidP="3F0110EA">
            <w:pPr>
              <w:rPr>
                <w:rFonts w:asciiTheme="minorHAnsi" w:hAnsiTheme="minorHAnsi" w:cstheme="minorBidi"/>
                <w:sz w:val="20"/>
              </w:rPr>
            </w:pPr>
            <w:r w:rsidRPr="3F0110EA">
              <w:rPr>
                <w:rFonts w:asciiTheme="minorHAnsi" w:hAnsiTheme="minorHAnsi" w:cstheme="minorBidi"/>
                <w:sz w:val="20"/>
              </w:rPr>
              <w:t>MAT SCMM 202</w:t>
            </w:r>
            <w:r w:rsidR="009B2AD4" w:rsidRPr="3F0110EA">
              <w:rPr>
                <w:rFonts w:asciiTheme="minorHAnsi" w:hAnsiTheme="minorHAnsi" w:cstheme="minorBidi"/>
                <w:sz w:val="20"/>
              </w:rPr>
              <w:t>2</w:t>
            </w:r>
          </w:p>
        </w:tc>
      </w:tr>
      <w:tr w:rsidR="0099642E" w:rsidRPr="00317A0D" w14:paraId="2F3EB8B7" w14:textId="77777777" w:rsidTr="45176C7F">
        <w:trPr>
          <w:trHeight w:val="405"/>
          <w:jc w:val="center"/>
        </w:trPr>
        <w:tc>
          <w:tcPr>
            <w:tcW w:w="1809" w:type="dxa"/>
            <w:shd w:val="clear" w:color="auto" w:fill="FFFFFF" w:themeFill="background1"/>
            <w:vAlign w:val="center"/>
          </w:tcPr>
          <w:p w14:paraId="1D6D18BB" w14:textId="77777777" w:rsidR="0099642E" w:rsidRPr="00317A0D" w:rsidRDefault="0099642E" w:rsidP="3F0110EA">
            <w:pPr>
              <w:pStyle w:val="Heading2"/>
              <w:rPr>
                <w:rFonts w:asciiTheme="minorHAnsi" w:hAnsiTheme="minorHAnsi" w:cstheme="minorBidi"/>
              </w:rPr>
            </w:pPr>
            <w:r w:rsidRPr="3F0110EA">
              <w:rPr>
                <w:rFonts w:asciiTheme="minorHAnsi" w:hAnsiTheme="minorHAnsi" w:cstheme="minorBidi"/>
              </w:rPr>
              <w:lastRenderedPageBreak/>
              <w:t>DEPARTMENT</w:t>
            </w:r>
          </w:p>
        </w:tc>
        <w:tc>
          <w:tcPr>
            <w:tcW w:w="2977" w:type="dxa"/>
            <w:vAlign w:val="center"/>
          </w:tcPr>
          <w:p w14:paraId="7D5A8C74" w14:textId="0021371D" w:rsidR="0099642E" w:rsidRPr="00317A0D" w:rsidRDefault="050FEA54" w:rsidP="45176C7F">
            <w:pPr>
              <w:rPr>
                <w:rFonts w:asciiTheme="minorHAnsi" w:hAnsiTheme="minorHAnsi" w:cstheme="minorBidi"/>
                <w:sz w:val="20"/>
              </w:rPr>
            </w:pPr>
            <w:r w:rsidRPr="45176C7F">
              <w:rPr>
                <w:rFonts w:asciiTheme="minorHAnsi" w:hAnsiTheme="minorHAnsi" w:cstheme="minorBidi"/>
                <w:sz w:val="20"/>
              </w:rPr>
              <w:t xml:space="preserve">Shipwreck </w:t>
            </w:r>
            <w:r w:rsidR="32C7AE65" w:rsidRPr="45176C7F">
              <w:rPr>
                <w:rFonts w:asciiTheme="minorHAnsi" w:hAnsiTheme="minorHAnsi" w:cstheme="minorBidi"/>
                <w:sz w:val="20"/>
              </w:rPr>
              <w:t>C</w:t>
            </w:r>
            <w:r w:rsidRPr="45176C7F">
              <w:rPr>
                <w:rFonts w:asciiTheme="minorHAnsi" w:hAnsiTheme="minorHAnsi" w:cstheme="minorBidi"/>
                <w:sz w:val="20"/>
              </w:rPr>
              <w:t>entre and Maritime Museum</w:t>
            </w:r>
          </w:p>
        </w:tc>
        <w:tc>
          <w:tcPr>
            <w:tcW w:w="2410" w:type="dxa"/>
            <w:shd w:val="clear" w:color="auto" w:fill="FFFFFF" w:themeFill="background1"/>
            <w:vAlign w:val="center"/>
          </w:tcPr>
          <w:p w14:paraId="15CB4C22" w14:textId="77777777" w:rsidR="0099642E" w:rsidRPr="00317A0D" w:rsidRDefault="0099642E" w:rsidP="3F0110EA">
            <w:pPr>
              <w:rPr>
                <w:rFonts w:asciiTheme="minorHAnsi" w:hAnsiTheme="minorHAnsi" w:cstheme="minorBidi"/>
                <w:b/>
                <w:bCs/>
                <w:sz w:val="20"/>
              </w:rPr>
            </w:pPr>
            <w:r w:rsidRPr="3F0110EA">
              <w:rPr>
                <w:rFonts w:asciiTheme="minorHAnsi" w:hAnsiTheme="minorHAnsi" w:cstheme="minorBidi"/>
                <w:b/>
                <w:bCs/>
                <w:sz w:val="20"/>
              </w:rPr>
              <w:t>PREPARED BY</w:t>
            </w:r>
          </w:p>
        </w:tc>
        <w:tc>
          <w:tcPr>
            <w:tcW w:w="3434" w:type="dxa"/>
            <w:vAlign w:val="center"/>
          </w:tcPr>
          <w:p w14:paraId="33346FEC" w14:textId="307AE375" w:rsidR="0099642E" w:rsidRPr="00317A0D" w:rsidRDefault="4E21730F" w:rsidP="45176C7F">
            <w:pPr>
              <w:spacing w:line="259" w:lineRule="auto"/>
            </w:pPr>
            <w:r w:rsidRPr="45176C7F">
              <w:rPr>
                <w:rFonts w:asciiTheme="minorHAnsi" w:hAnsiTheme="minorHAnsi" w:cstheme="minorBidi"/>
                <w:sz w:val="20"/>
              </w:rPr>
              <w:t>Christin Heamagi</w:t>
            </w:r>
          </w:p>
        </w:tc>
        <w:tc>
          <w:tcPr>
            <w:tcW w:w="2126" w:type="dxa"/>
            <w:shd w:val="clear" w:color="auto" w:fill="FFFFFF" w:themeFill="background1"/>
            <w:vAlign w:val="center"/>
          </w:tcPr>
          <w:p w14:paraId="7DB673B8" w14:textId="77777777" w:rsidR="0099642E" w:rsidRPr="00317A0D" w:rsidRDefault="0099642E" w:rsidP="3F0110EA">
            <w:pPr>
              <w:pStyle w:val="Heading2"/>
              <w:rPr>
                <w:rFonts w:asciiTheme="minorHAnsi" w:hAnsiTheme="minorHAnsi" w:cstheme="minorBidi"/>
              </w:rPr>
            </w:pPr>
            <w:r w:rsidRPr="3F0110EA">
              <w:rPr>
                <w:rFonts w:asciiTheme="minorHAnsi" w:hAnsiTheme="minorHAnsi" w:cstheme="minorBidi"/>
              </w:rPr>
              <w:t>DATE</w:t>
            </w:r>
            <w:r w:rsidR="001206F1" w:rsidRPr="3F0110EA">
              <w:rPr>
                <w:rFonts w:asciiTheme="minorHAnsi" w:hAnsiTheme="minorHAnsi" w:cstheme="minorBidi"/>
              </w:rPr>
              <w:t xml:space="preserve"> OF COVER</w:t>
            </w:r>
          </w:p>
        </w:tc>
        <w:tc>
          <w:tcPr>
            <w:tcW w:w="2661" w:type="dxa"/>
            <w:vAlign w:val="center"/>
          </w:tcPr>
          <w:p w14:paraId="5B824284" w14:textId="49B00AC3" w:rsidR="0099642E" w:rsidRPr="00317A0D" w:rsidRDefault="57732BF3" w:rsidP="45176C7F">
            <w:pPr>
              <w:spacing w:line="259" w:lineRule="auto"/>
              <w:rPr>
                <w:rFonts w:asciiTheme="minorHAnsi" w:hAnsiTheme="minorHAnsi" w:cstheme="minorBidi"/>
                <w:sz w:val="20"/>
              </w:rPr>
            </w:pPr>
            <w:r w:rsidRPr="45176C7F">
              <w:rPr>
                <w:rFonts w:asciiTheme="minorHAnsi" w:hAnsiTheme="minorHAnsi" w:cstheme="minorBidi"/>
                <w:sz w:val="20"/>
              </w:rPr>
              <w:t>01/06/24</w:t>
            </w:r>
            <w:r w:rsidR="55A510B1" w:rsidRPr="45176C7F">
              <w:rPr>
                <w:rFonts w:asciiTheme="minorHAnsi" w:hAnsiTheme="minorHAnsi" w:cstheme="minorBidi"/>
                <w:sz w:val="20"/>
              </w:rPr>
              <w:t xml:space="preserve"> - </w:t>
            </w:r>
            <w:r w:rsidRPr="45176C7F">
              <w:rPr>
                <w:rFonts w:asciiTheme="minorHAnsi" w:hAnsiTheme="minorHAnsi" w:cstheme="minorBidi"/>
                <w:sz w:val="20"/>
              </w:rPr>
              <w:t>01/06/25</w:t>
            </w:r>
          </w:p>
        </w:tc>
      </w:tr>
      <w:tr w:rsidR="0099642E" w:rsidRPr="00317A0D" w14:paraId="117ECCD6" w14:textId="77777777" w:rsidTr="45176C7F">
        <w:trPr>
          <w:cantSplit/>
          <w:trHeight w:val="405"/>
          <w:jc w:val="center"/>
        </w:trPr>
        <w:tc>
          <w:tcPr>
            <w:tcW w:w="4786" w:type="dxa"/>
            <w:gridSpan w:val="2"/>
            <w:shd w:val="clear" w:color="auto" w:fill="FFFFFF" w:themeFill="background1"/>
            <w:vAlign w:val="center"/>
          </w:tcPr>
          <w:p w14:paraId="14411A80" w14:textId="69A5CFE9" w:rsidR="0099642E" w:rsidRPr="00317A0D" w:rsidRDefault="0099642E" w:rsidP="3F0110EA">
            <w:pPr>
              <w:pStyle w:val="Heading2"/>
              <w:rPr>
                <w:rFonts w:asciiTheme="minorHAnsi" w:hAnsiTheme="minorHAnsi" w:cstheme="minorBidi"/>
              </w:rPr>
            </w:pPr>
            <w:r w:rsidRPr="3F0110EA">
              <w:rPr>
                <w:rFonts w:asciiTheme="minorHAnsi" w:hAnsiTheme="minorHAnsi" w:cstheme="minorBidi"/>
              </w:rPr>
              <w:t>ACTIVITY</w:t>
            </w:r>
            <w:r w:rsidR="00B43A70">
              <w:rPr>
                <w:rFonts w:asciiTheme="minorHAnsi" w:hAnsiTheme="minorHAnsi" w:cstheme="minorBidi"/>
              </w:rPr>
              <w:t xml:space="preserve"> </w:t>
            </w:r>
          </w:p>
        </w:tc>
        <w:tc>
          <w:tcPr>
            <w:tcW w:w="10631" w:type="dxa"/>
            <w:gridSpan w:val="4"/>
            <w:vAlign w:val="center"/>
          </w:tcPr>
          <w:p w14:paraId="20A2680F" w14:textId="77777777" w:rsidR="0099642E" w:rsidRPr="00317A0D" w:rsidRDefault="0099642E" w:rsidP="3F0110EA">
            <w:pPr>
              <w:rPr>
                <w:rFonts w:asciiTheme="minorHAnsi" w:hAnsiTheme="minorHAnsi" w:cstheme="minorBidi"/>
                <w:sz w:val="20"/>
              </w:rPr>
            </w:pPr>
            <w:r w:rsidRPr="3F0110EA">
              <w:rPr>
                <w:rFonts w:asciiTheme="minorHAnsi" w:hAnsiTheme="minorHAnsi" w:cstheme="minorBidi"/>
                <w:sz w:val="20"/>
              </w:rPr>
              <w:t xml:space="preserve">Activities involving </w:t>
            </w:r>
            <w:r w:rsidR="00181E1F" w:rsidRPr="3F0110EA">
              <w:rPr>
                <w:rFonts w:asciiTheme="minorHAnsi" w:hAnsiTheme="minorHAnsi" w:cstheme="minorBidi"/>
                <w:sz w:val="20"/>
              </w:rPr>
              <w:t xml:space="preserve">handling </w:t>
            </w:r>
            <w:r w:rsidR="00A22EC5" w:rsidRPr="3F0110EA">
              <w:rPr>
                <w:rFonts w:asciiTheme="minorHAnsi" w:hAnsiTheme="minorHAnsi" w:cstheme="minorBidi"/>
                <w:sz w:val="20"/>
              </w:rPr>
              <w:t xml:space="preserve">and recording </w:t>
            </w:r>
            <w:r w:rsidR="00181E1F" w:rsidRPr="3F0110EA">
              <w:rPr>
                <w:rFonts w:asciiTheme="minorHAnsi" w:hAnsiTheme="minorHAnsi" w:cstheme="minorBidi"/>
                <w:sz w:val="20"/>
              </w:rPr>
              <w:t>artefacts</w:t>
            </w:r>
            <w:r w:rsidR="00A22EC5" w:rsidRPr="3F0110EA">
              <w:rPr>
                <w:rFonts w:asciiTheme="minorHAnsi" w:hAnsiTheme="minorHAnsi" w:cstheme="minorBidi"/>
                <w:sz w:val="20"/>
              </w:rPr>
              <w:t xml:space="preserve">, cleaning museum &amp; artefacts, DIY and interaction with visitors </w:t>
            </w:r>
          </w:p>
        </w:tc>
      </w:tr>
      <w:tr w:rsidR="0099642E" w:rsidRPr="00317A0D" w14:paraId="7145EAB0" w14:textId="77777777" w:rsidTr="45176C7F">
        <w:trPr>
          <w:cantSplit/>
          <w:trHeight w:val="405"/>
          <w:jc w:val="center"/>
        </w:trPr>
        <w:tc>
          <w:tcPr>
            <w:tcW w:w="4786" w:type="dxa"/>
            <w:gridSpan w:val="2"/>
            <w:shd w:val="clear" w:color="auto" w:fill="FFFFFF" w:themeFill="background1"/>
            <w:vAlign w:val="center"/>
          </w:tcPr>
          <w:p w14:paraId="4884E8DC" w14:textId="77777777" w:rsidR="0099642E" w:rsidRPr="00317A0D" w:rsidRDefault="0099642E" w:rsidP="3F0110EA">
            <w:pPr>
              <w:pStyle w:val="Heading2"/>
              <w:rPr>
                <w:rFonts w:asciiTheme="minorHAnsi" w:hAnsiTheme="minorHAnsi" w:cstheme="minorBidi"/>
              </w:rPr>
            </w:pPr>
            <w:r w:rsidRPr="3F0110EA">
              <w:rPr>
                <w:rFonts w:asciiTheme="minorHAnsi" w:hAnsiTheme="minorHAnsi" w:cstheme="minorBidi"/>
              </w:rPr>
              <w:t>Related risk assessments</w:t>
            </w:r>
          </w:p>
        </w:tc>
        <w:tc>
          <w:tcPr>
            <w:tcW w:w="10631" w:type="dxa"/>
            <w:gridSpan w:val="4"/>
            <w:vAlign w:val="center"/>
          </w:tcPr>
          <w:p w14:paraId="2DE625D3" w14:textId="77777777" w:rsidR="0099642E" w:rsidRPr="00317A0D" w:rsidRDefault="00C72ABB" w:rsidP="3F0110EA">
            <w:pPr>
              <w:rPr>
                <w:rFonts w:asciiTheme="minorHAnsi" w:hAnsiTheme="minorHAnsi" w:cstheme="minorBidi"/>
                <w:sz w:val="20"/>
              </w:rPr>
            </w:pPr>
            <w:r w:rsidRPr="3F0110EA">
              <w:rPr>
                <w:rFonts w:asciiTheme="minorHAnsi" w:hAnsiTheme="minorHAnsi" w:cstheme="minorBidi"/>
                <w:sz w:val="20"/>
              </w:rPr>
              <w:t xml:space="preserve">Visiting </w:t>
            </w:r>
            <w:r w:rsidR="007D6032" w:rsidRPr="3F0110EA">
              <w:rPr>
                <w:rFonts w:asciiTheme="minorHAnsi" w:hAnsiTheme="minorHAnsi" w:cstheme="minorBidi"/>
                <w:sz w:val="20"/>
              </w:rPr>
              <w:t>School</w:t>
            </w:r>
            <w:r w:rsidR="000E00D0" w:rsidRPr="3F0110EA">
              <w:rPr>
                <w:rFonts w:asciiTheme="minorHAnsi" w:hAnsiTheme="minorHAnsi" w:cstheme="minorBidi"/>
                <w:sz w:val="20"/>
              </w:rPr>
              <w:t xml:space="preserve"> or Group</w:t>
            </w:r>
            <w:r w:rsidR="00C76BDD" w:rsidRPr="3F0110EA">
              <w:rPr>
                <w:rFonts w:asciiTheme="minorHAnsi" w:hAnsiTheme="minorHAnsi" w:cstheme="minorBidi"/>
                <w:sz w:val="20"/>
              </w:rPr>
              <w:t xml:space="preserve"> RA</w:t>
            </w:r>
          </w:p>
        </w:tc>
      </w:tr>
    </w:tbl>
    <w:p w14:paraId="22495661" w14:textId="77777777" w:rsidR="0099642E" w:rsidRPr="00317A0D" w:rsidRDefault="0099642E" w:rsidP="3F0110EA">
      <w:pPr>
        <w:rPr>
          <w:rFonts w:asciiTheme="minorHAnsi" w:hAnsiTheme="minorHAnsi" w:cstheme="minorBidi"/>
          <w:sz w:val="20"/>
        </w:rPr>
      </w:pPr>
    </w:p>
    <w:p w14:paraId="72838534" w14:textId="77777777" w:rsidR="0099642E" w:rsidRPr="00317A0D" w:rsidRDefault="0099642E" w:rsidP="3F0110EA">
      <w:pPr>
        <w:rPr>
          <w:rFonts w:asciiTheme="minorHAnsi" w:hAnsiTheme="minorHAnsi" w:cstheme="minorBidi"/>
          <w:sz w:val="20"/>
        </w:rPr>
      </w:pPr>
    </w:p>
    <w:tbl>
      <w:tblPr>
        <w:tblW w:w="1626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25"/>
        <w:gridCol w:w="1276"/>
        <w:gridCol w:w="1559"/>
        <w:gridCol w:w="3828"/>
        <w:gridCol w:w="4536"/>
        <w:gridCol w:w="2945"/>
      </w:tblGrid>
      <w:tr w:rsidR="00A83771" w:rsidRPr="00317A0D" w14:paraId="57E47E53" w14:textId="77777777" w:rsidTr="45176C7F">
        <w:trPr>
          <w:trHeight w:val="665"/>
          <w:jc w:val="center"/>
        </w:trPr>
        <w:tc>
          <w:tcPr>
            <w:tcW w:w="2125" w:type="dxa"/>
            <w:tcBorders>
              <w:top w:val="double" w:sz="6" w:space="0" w:color="auto"/>
              <w:bottom w:val="double" w:sz="6" w:space="0" w:color="auto"/>
            </w:tcBorders>
            <w:shd w:val="clear" w:color="auto" w:fill="FFFFFF" w:themeFill="background1"/>
            <w:vAlign w:val="center"/>
          </w:tcPr>
          <w:p w14:paraId="3A99FE0C" w14:textId="77777777" w:rsidR="00A83771" w:rsidRPr="00317A0D" w:rsidRDefault="4B6D6D69" w:rsidP="3F0110EA">
            <w:pPr>
              <w:pStyle w:val="Heading2"/>
              <w:jc w:val="center"/>
              <w:rPr>
                <w:rFonts w:asciiTheme="minorHAnsi" w:hAnsiTheme="minorHAnsi" w:cstheme="minorBidi"/>
              </w:rPr>
            </w:pPr>
            <w:r w:rsidRPr="3F0110EA">
              <w:rPr>
                <w:rFonts w:asciiTheme="minorHAnsi" w:hAnsiTheme="minorHAnsi" w:cstheme="minorBidi"/>
              </w:rPr>
              <w:t>Nature of hazard</w:t>
            </w:r>
          </w:p>
        </w:tc>
        <w:tc>
          <w:tcPr>
            <w:tcW w:w="1276" w:type="dxa"/>
            <w:tcBorders>
              <w:top w:val="double" w:sz="6" w:space="0" w:color="auto"/>
              <w:bottom w:val="double" w:sz="6" w:space="0" w:color="auto"/>
            </w:tcBorders>
            <w:shd w:val="clear" w:color="auto" w:fill="FFFFFF" w:themeFill="background1"/>
            <w:vAlign w:val="center"/>
          </w:tcPr>
          <w:p w14:paraId="40B3EA67" w14:textId="77777777" w:rsidR="00A83771" w:rsidRPr="00317A0D" w:rsidRDefault="4B6D6D69" w:rsidP="3F0110EA">
            <w:pPr>
              <w:jc w:val="center"/>
              <w:rPr>
                <w:rFonts w:asciiTheme="minorHAnsi" w:hAnsiTheme="minorHAnsi" w:cstheme="minorBidi"/>
                <w:b/>
                <w:bCs/>
                <w:sz w:val="20"/>
              </w:rPr>
            </w:pPr>
            <w:r w:rsidRPr="3F0110EA">
              <w:rPr>
                <w:rFonts w:asciiTheme="minorHAnsi" w:hAnsiTheme="minorHAnsi" w:cstheme="minorBidi"/>
                <w:b/>
                <w:bCs/>
                <w:sz w:val="20"/>
              </w:rPr>
              <w:t>Worst outcome</w:t>
            </w:r>
          </w:p>
        </w:tc>
        <w:tc>
          <w:tcPr>
            <w:tcW w:w="1559" w:type="dxa"/>
            <w:tcBorders>
              <w:top w:val="double" w:sz="6" w:space="0" w:color="auto"/>
              <w:bottom w:val="double" w:sz="6" w:space="0" w:color="auto"/>
            </w:tcBorders>
            <w:shd w:val="clear" w:color="auto" w:fill="FFFFFF" w:themeFill="background1"/>
            <w:vAlign w:val="center"/>
          </w:tcPr>
          <w:p w14:paraId="5134354D" w14:textId="77777777" w:rsidR="00A83771" w:rsidRPr="00317A0D" w:rsidRDefault="4B6D6D69" w:rsidP="3F0110EA">
            <w:pPr>
              <w:jc w:val="center"/>
              <w:rPr>
                <w:rFonts w:asciiTheme="minorHAnsi" w:hAnsiTheme="minorHAnsi" w:cstheme="minorBidi"/>
                <w:b/>
                <w:bCs/>
                <w:sz w:val="20"/>
              </w:rPr>
            </w:pPr>
            <w:r w:rsidRPr="3F0110EA">
              <w:rPr>
                <w:rFonts w:asciiTheme="minorHAnsi" w:hAnsiTheme="minorHAnsi" w:cstheme="minorBidi"/>
                <w:b/>
                <w:bCs/>
                <w:sz w:val="20"/>
              </w:rPr>
              <w:t>Groups at risk</w:t>
            </w:r>
          </w:p>
        </w:tc>
        <w:tc>
          <w:tcPr>
            <w:tcW w:w="3828" w:type="dxa"/>
            <w:tcBorders>
              <w:top w:val="double" w:sz="6" w:space="0" w:color="auto"/>
              <w:bottom w:val="double" w:sz="6" w:space="0" w:color="auto"/>
            </w:tcBorders>
            <w:shd w:val="clear" w:color="auto" w:fill="FFFFFF" w:themeFill="background1"/>
            <w:vAlign w:val="center"/>
          </w:tcPr>
          <w:p w14:paraId="5AEDBA8A" w14:textId="77777777" w:rsidR="00A83771" w:rsidRPr="00317A0D" w:rsidRDefault="4B6D6D69" w:rsidP="3F0110EA">
            <w:pPr>
              <w:pStyle w:val="Heading2"/>
              <w:jc w:val="center"/>
              <w:rPr>
                <w:rFonts w:asciiTheme="minorHAnsi" w:hAnsiTheme="minorHAnsi" w:cstheme="minorBidi"/>
              </w:rPr>
            </w:pPr>
            <w:r w:rsidRPr="3F0110EA">
              <w:rPr>
                <w:rFonts w:asciiTheme="minorHAnsi" w:hAnsiTheme="minorHAnsi" w:cstheme="minorBidi"/>
              </w:rPr>
              <w:t>Current precautions</w:t>
            </w:r>
          </w:p>
          <w:p w14:paraId="6D1A2BBA" w14:textId="77777777" w:rsidR="00634931" w:rsidRPr="00317A0D" w:rsidRDefault="00634931" w:rsidP="3F0110EA">
            <w:pPr>
              <w:jc w:val="center"/>
              <w:rPr>
                <w:rFonts w:asciiTheme="minorHAnsi" w:hAnsiTheme="minorHAnsi" w:cstheme="minorBidi"/>
                <w:sz w:val="20"/>
              </w:rPr>
            </w:pPr>
            <w:r w:rsidRPr="3F0110EA">
              <w:rPr>
                <w:rFonts w:asciiTheme="minorHAnsi" w:hAnsiTheme="minorHAnsi" w:cstheme="minorBidi"/>
                <w:sz w:val="20"/>
              </w:rPr>
              <w:t>(in place already)</w:t>
            </w:r>
          </w:p>
        </w:tc>
        <w:tc>
          <w:tcPr>
            <w:tcW w:w="4536" w:type="dxa"/>
            <w:tcBorders>
              <w:top w:val="double" w:sz="6" w:space="0" w:color="auto"/>
              <w:bottom w:val="double" w:sz="6" w:space="0" w:color="auto"/>
            </w:tcBorders>
            <w:shd w:val="clear" w:color="auto" w:fill="FFFFFF" w:themeFill="background1"/>
            <w:vAlign w:val="center"/>
          </w:tcPr>
          <w:p w14:paraId="200C787B" w14:textId="77777777" w:rsidR="00A83771" w:rsidRPr="00317A0D" w:rsidRDefault="4B6D6D69" w:rsidP="3F0110EA">
            <w:pPr>
              <w:pStyle w:val="Heading2"/>
              <w:jc w:val="center"/>
              <w:rPr>
                <w:rFonts w:asciiTheme="minorHAnsi" w:hAnsiTheme="minorHAnsi" w:cstheme="minorBidi"/>
              </w:rPr>
            </w:pPr>
            <w:r w:rsidRPr="3F0110EA">
              <w:rPr>
                <w:rFonts w:asciiTheme="minorHAnsi" w:hAnsiTheme="minorHAnsi" w:cstheme="minorBidi"/>
              </w:rPr>
              <w:t>Further precautions</w:t>
            </w:r>
          </w:p>
          <w:p w14:paraId="1976CE8B" w14:textId="77777777" w:rsidR="00634931" w:rsidRPr="00317A0D" w:rsidRDefault="00634931" w:rsidP="3F0110EA">
            <w:pPr>
              <w:jc w:val="center"/>
              <w:rPr>
                <w:rFonts w:asciiTheme="minorHAnsi" w:hAnsiTheme="minorHAnsi" w:cstheme="minorBidi"/>
                <w:sz w:val="20"/>
              </w:rPr>
            </w:pPr>
            <w:r w:rsidRPr="3F0110EA">
              <w:rPr>
                <w:rFonts w:asciiTheme="minorHAnsi" w:hAnsiTheme="minorHAnsi" w:cstheme="minorBidi"/>
                <w:sz w:val="20"/>
              </w:rPr>
              <w:t>(done at time of visit)</w:t>
            </w:r>
          </w:p>
        </w:tc>
        <w:tc>
          <w:tcPr>
            <w:tcW w:w="2945" w:type="dxa"/>
            <w:tcBorders>
              <w:top w:val="double" w:sz="6" w:space="0" w:color="auto"/>
              <w:bottom w:val="double" w:sz="6" w:space="0" w:color="auto"/>
            </w:tcBorders>
            <w:shd w:val="clear" w:color="auto" w:fill="FFFFFF" w:themeFill="background1"/>
            <w:vAlign w:val="center"/>
          </w:tcPr>
          <w:p w14:paraId="7DDE6563" w14:textId="77777777" w:rsidR="00A83771" w:rsidRPr="00317A0D" w:rsidRDefault="4B6D6D69" w:rsidP="3F0110EA">
            <w:pPr>
              <w:pStyle w:val="Heading2"/>
              <w:jc w:val="center"/>
              <w:rPr>
                <w:rFonts w:asciiTheme="minorHAnsi" w:hAnsiTheme="minorHAnsi" w:cstheme="minorBidi"/>
              </w:rPr>
            </w:pPr>
            <w:r w:rsidRPr="3F0110EA">
              <w:rPr>
                <w:rFonts w:asciiTheme="minorHAnsi" w:hAnsiTheme="minorHAnsi" w:cstheme="minorBidi"/>
              </w:rPr>
              <w:t>Estimation of risk</w:t>
            </w:r>
          </w:p>
        </w:tc>
      </w:tr>
      <w:tr w:rsidR="00A83771" w:rsidRPr="00317A0D" w14:paraId="11F59E8F" w14:textId="77777777" w:rsidTr="45176C7F">
        <w:trPr>
          <w:trHeight w:val="825"/>
          <w:jc w:val="center"/>
        </w:trPr>
        <w:tc>
          <w:tcPr>
            <w:tcW w:w="2125" w:type="dxa"/>
            <w:tcBorders>
              <w:top w:val="nil"/>
            </w:tcBorders>
          </w:tcPr>
          <w:p w14:paraId="73CF1DA0" w14:textId="77777777" w:rsidR="00A83771" w:rsidRPr="00317A0D" w:rsidRDefault="4B6D6D69" w:rsidP="3F0110EA">
            <w:pPr>
              <w:rPr>
                <w:rFonts w:asciiTheme="minorHAnsi" w:hAnsiTheme="minorHAnsi" w:cstheme="minorBidi"/>
                <w:sz w:val="20"/>
              </w:rPr>
            </w:pPr>
            <w:r w:rsidRPr="3F0110EA">
              <w:rPr>
                <w:rFonts w:asciiTheme="minorHAnsi" w:hAnsiTheme="minorHAnsi" w:cstheme="minorBidi"/>
                <w:sz w:val="20"/>
              </w:rPr>
              <w:t>Trips/Slips/Falls</w:t>
            </w:r>
          </w:p>
        </w:tc>
        <w:tc>
          <w:tcPr>
            <w:tcW w:w="1276" w:type="dxa"/>
            <w:tcBorders>
              <w:top w:val="nil"/>
            </w:tcBorders>
          </w:tcPr>
          <w:p w14:paraId="6BB07D68" w14:textId="77777777" w:rsidR="00A83771" w:rsidRPr="00317A0D" w:rsidRDefault="4B6D6D69" w:rsidP="3F0110EA">
            <w:pPr>
              <w:rPr>
                <w:rFonts w:asciiTheme="minorHAnsi" w:hAnsiTheme="minorHAnsi" w:cstheme="minorBidi"/>
                <w:sz w:val="20"/>
              </w:rPr>
            </w:pPr>
            <w:r w:rsidRPr="3F0110EA">
              <w:rPr>
                <w:rFonts w:asciiTheme="minorHAnsi" w:hAnsiTheme="minorHAnsi" w:cstheme="minorBidi"/>
                <w:sz w:val="20"/>
              </w:rPr>
              <w:t>Injury</w:t>
            </w:r>
          </w:p>
        </w:tc>
        <w:tc>
          <w:tcPr>
            <w:tcW w:w="1559" w:type="dxa"/>
            <w:tcBorders>
              <w:top w:val="nil"/>
            </w:tcBorders>
          </w:tcPr>
          <w:p w14:paraId="6CC7E967" w14:textId="77777777" w:rsidR="00A83771" w:rsidRPr="00317A0D" w:rsidRDefault="4B6D6D69" w:rsidP="3F0110EA">
            <w:pPr>
              <w:rPr>
                <w:rFonts w:asciiTheme="minorHAnsi" w:hAnsiTheme="minorHAnsi" w:cstheme="minorBidi"/>
                <w:sz w:val="20"/>
              </w:rPr>
            </w:pPr>
            <w:r w:rsidRPr="3F0110EA">
              <w:rPr>
                <w:rFonts w:asciiTheme="minorHAnsi" w:hAnsiTheme="minorHAnsi" w:cstheme="minorBidi"/>
                <w:sz w:val="20"/>
              </w:rPr>
              <w:t>All users</w:t>
            </w:r>
          </w:p>
        </w:tc>
        <w:tc>
          <w:tcPr>
            <w:tcW w:w="3828" w:type="dxa"/>
            <w:tcBorders>
              <w:top w:val="nil"/>
            </w:tcBorders>
          </w:tcPr>
          <w:p w14:paraId="4C52008A" w14:textId="4B68CF64" w:rsidR="00A83771" w:rsidRPr="00317A0D" w:rsidRDefault="7F2B7036" w:rsidP="45176C7F">
            <w:pPr>
              <w:rPr>
                <w:rFonts w:asciiTheme="minorHAnsi" w:hAnsiTheme="minorHAnsi" w:cstheme="minorBidi"/>
                <w:sz w:val="20"/>
              </w:rPr>
            </w:pPr>
            <w:r w:rsidRPr="45176C7F">
              <w:rPr>
                <w:rFonts w:asciiTheme="minorHAnsi" w:hAnsiTheme="minorHAnsi" w:cstheme="minorBidi"/>
                <w:sz w:val="20"/>
              </w:rPr>
              <w:t>Appropriate signage and hazard tape, additional signs for wet floors etc.</w:t>
            </w:r>
          </w:p>
          <w:p w14:paraId="00EB8C2C" w14:textId="77777777" w:rsidR="00A83771" w:rsidRPr="00317A0D" w:rsidRDefault="00A83771" w:rsidP="3F0110EA">
            <w:pPr>
              <w:rPr>
                <w:rFonts w:asciiTheme="minorHAnsi" w:hAnsiTheme="minorHAnsi" w:cstheme="minorBidi"/>
                <w:sz w:val="20"/>
              </w:rPr>
            </w:pPr>
          </w:p>
        </w:tc>
        <w:tc>
          <w:tcPr>
            <w:tcW w:w="4536" w:type="dxa"/>
            <w:tcBorders>
              <w:top w:val="nil"/>
            </w:tcBorders>
          </w:tcPr>
          <w:p w14:paraId="676D25E2" w14:textId="77777777" w:rsidR="00A83771" w:rsidRPr="00317A0D" w:rsidRDefault="4B6D6D69" w:rsidP="3F0110EA">
            <w:pPr>
              <w:rPr>
                <w:rFonts w:asciiTheme="minorHAnsi" w:hAnsiTheme="minorHAnsi" w:cstheme="minorBidi"/>
                <w:sz w:val="20"/>
              </w:rPr>
            </w:pPr>
            <w:r w:rsidRPr="3F0110EA">
              <w:rPr>
                <w:rFonts w:asciiTheme="minorHAnsi" w:hAnsiTheme="minorHAnsi" w:cstheme="minorBidi"/>
                <w:sz w:val="20"/>
              </w:rPr>
              <w:t xml:space="preserve">Highlight </w:t>
            </w:r>
            <w:r w:rsidR="45DD8071" w:rsidRPr="3F0110EA">
              <w:rPr>
                <w:rFonts w:asciiTheme="minorHAnsi" w:hAnsiTheme="minorHAnsi" w:cstheme="minorBidi"/>
                <w:sz w:val="20"/>
              </w:rPr>
              <w:t xml:space="preserve">with signs </w:t>
            </w:r>
            <w:r w:rsidRPr="3F0110EA">
              <w:rPr>
                <w:rFonts w:asciiTheme="minorHAnsi" w:hAnsiTheme="minorHAnsi" w:cstheme="minorBidi"/>
                <w:sz w:val="20"/>
              </w:rPr>
              <w:t>and/or eliminate hazards</w:t>
            </w:r>
            <w:r w:rsidR="00634931" w:rsidRPr="3F0110EA">
              <w:rPr>
                <w:rFonts w:asciiTheme="minorHAnsi" w:hAnsiTheme="minorHAnsi" w:cstheme="minorBidi"/>
                <w:sz w:val="20"/>
              </w:rPr>
              <w:t>.</w:t>
            </w:r>
          </w:p>
        </w:tc>
        <w:tc>
          <w:tcPr>
            <w:tcW w:w="2945" w:type="dxa"/>
            <w:tcBorders>
              <w:top w:val="nil"/>
            </w:tcBorders>
            <w:vAlign w:val="center"/>
          </w:tcPr>
          <w:p w14:paraId="61534E41" w14:textId="77777777" w:rsidR="00A83771" w:rsidRPr="00317A0D" w:rsidRDefault="4B6D6D69" w:rsidP="3F0110EA">
            <w:pPr>
              <w:tabs>
                <w:tab w:val="left" w:pos="1767"/>
              </w:tabs>
              <w:rPr>
                <w:rFonts w:asciiTheme="minorHAnsi" w:hAnsiTheme="minorHAnsi" w:cstheme="minorBidi"/>
                <w:sz w:val="20"/>
              </w:rPr>
            </w:pPr>
            <w:r w:rsidRPr="3F0110EA">
              <w:rPr>
                <w:rFonts w:asciiTheme="minorHAnsi" w:hAnsiTheme="minorHAnsi" w:cstheme="minorBidi"/>
                <w:sz w:val="20"/>
              </w:rPr>
              <w:t>Severity of hazard</w:t>
            </w:r>
            <w:r w:rsidR="00A83771">
              <w:tab/>
            </w:r>
            <w:r w:rsidRPr="3F0110EA">
              <w:rPr>
                <w:rFonts w:asciiTheme="minorHAnsi" w:hAnsiTheme="minorHAnsi" w:cstheme="minorBidi"/>
                <w:sz w:val="20"/>
              </w:rPr>
              <w:t>: Serious</w:t>
            </w:r>
          </w:p>
          <w:p w14:paraId="53EE0248" w14:textId="77777777" w:rsidR="00A83771" w:rsidRPr="00317A0D" w:rsidRDefault="4B6D6D69" w:rsidP="3F0110EA">
            <w:pPr>
              <w:tabs>
                <w:tab w:val="left" w:pos="1767"/>
              </w:tabs>
              <w:rPr>
                <w:rFonts w:asciiTheme="minorHAnsi" w:hAnsiTheme="minorHAnsi" w:cstheme="minorBidi"/>
                <w:sz w:val="20"/>
              </w:rPr>
            </w:pPr>
            <w:r w:rsidRPr="3F0110EA">
              <w:rPr>
                <w:rFonts w:asciiTheme="minorHAnsi" w:hAnsiTheme="minorHAnsi" w:cstheme="minorBidi"/>
                <w:sz w:val="20"/>
              </w:rPr>
              <w:t>Likelihood of event</w:t>
            </w:r>
            <w:r w:rsidR="00A83771">
              <w:tab/>
            </w:r>
            <w:r w:rsidRPr="3F0110EA">
              <w:rPr>
                <w:rFonts w:asciiTheme="minorHAnsi" w:hAnsiTheme="minorHAnsi" w:cstheme="minorBidi"/>
                <w:sz w:val="20"/>
              </w:rPr>
              <w:t>: Possible</w:t>
            </w:r>
          </w:p>
          <w:p w14:paraId="6CDA68DC" w14:textId="77777777" w:rsidR="00A83771" w:rsidRPr="00317A0D" w:rsidRDefault="6F74FE00" w:rsidP="3F0110EA">
            <w:pPr>
              <w:tabs>
                <w:tab w:val="left" w:pos="1767"/>
              </w:tabs>
              <w:rPr>
                <w:rFonts w:asciiTheme="minorHAnsi" w:hAnsiTheme="minorHAnsi" w:cstheme="minorBidi"/>
                <w:sz w:val="20"/>
              </w:rPr>
            </w:pPr>
            <w:r w:rsidRPr="3F0110EA">
              <w:rPr>
                <w:rFonts w:asciiTheme="minorHAnsi" w:hAnsiTheme="minorHAnsi" w:cstheme="minorBidi"/>
                <w:sz w:val="20"/>
              </w:rPr>
              <w:t>Adequacy of controls</w:t>
            </w:r>
            <w:r w:rsidR="4B6D6D69" w:rsidRPr="3F0110EA">
              <w:rPr>
                <w:rFonts w:asciiTheme="minorHAnsi" w:hAnsiTheme="minorHAnsi" w:cstheme="minorBidi"/>
                <w:sz w:val="20"/>
              </w:rPr>
              <w:t>: Good</w:t>
            </w:r>
          </w:p>
        </w:tc>
      </w:tr>
      <w:tr w:rsidR="003B7305" w:rsidRPr="00317A0D" w14:paraId="319CECB2" w14:textId="77777777" w:rsidTr="45176C7F">
        <w:trPr>
          <w:trHeight w:val="825"/>
          <w:jc w:val="center"/>
        </w:trPr>
        <w:tc>
          <w:tcPr>
            <w:tcW w:w="2125" w:type="dxa"/>
            <w:tcBorders>
              <w:top w:val="nil"/>
            </w:tcBorders>
          </w:tcPr>
          <w:p w14:paraId="16D09750" w14:textId="498BB67B" w:rsidR="003B7305" w:rsidRPr="00317A0D" w:rsidRDefault="6A368814" w:rsidP="45176C7F">
            <w:pPr>
              <w:rPr>
                <w:rFonts w:asciiTheme="minorHAnsi" w:hAnsiTheme="minorHAnsi" w:cstheme="minorBidi"/>
                <w:sz w:val="20"/>
              </w:rPr>
            </w:pPr>
            <w:r w:rsidRPr="45176C7F">
              <w:rPr>
                <w:rFonts w:asciiTheme="minorHAnsi" w:hAnsiTheme="minorHAnsi" w:cstheme="minorBidi"/>
                <w:sz w:val="20"/>
              </w:rPr>
              <w:t>Injury from head hitting low ceilings</w:t>
            </w:r>
            <w:r w:rsidR="00A22EC5" w:rsidRPr="45176C7F">
              <w:rPr>
                <w:rFonts w:asciiTheme="minorHAnsi" w:hAnsiTheme="minorHAnsi" w:cstheme="minorBidi"/>
                <w:sz w:val="20"/>
              </w:rPr>
              <w:t>, display case corners</w:t>
            </w:r>
            <w:r w:rsidR="20510C81" w:rsidRPr="45176C7F">
              <w:rPr>
                <w:rFonts w:asciiTheme="minorHAnsi" w:hAnsiTheme="minorHAnsi" w:cstheme="minorBidi"/>
                <w:sz w:val="20"/>
              </w:rPr>
              <w:t>, doors, steps etc.</w:t>
            </w:r>
          </w:p>
        </w:tc>
        <w:tc>
          <w:tcPr>
            <w:tcW w:w="1276" w:type="dxa"/>
            <w:tcBorders>
              <w:top w:val="nil"/>
            </w:tcBorders>
          </w:tcPr>
          <w:p w14:paraId="5B4996DA" w14:textId="77777777" w:rsidR="003B7305" w:rsidRPr="00317A0D" w:rsidRDefault="003B7305" w:rsidP="0099642E">
            <w:pPr>
              <w:rPr>
                <w:rFonts w:asciiTheme="minorHAnsi" w:hAnsiTheme="minorHAnsi" w:cstheme="minorHAnsi"/>
                <w:sz w:val="20"/>
              </w:rPr>
            </w:pPr>
            <w:r w:rsidRPr="00317A0D">
              <w:rPr>
                <w:rFonts w:asciiTheme="minorHAnsi" w:hAnsiTheme="minorHAnsi" w:cstheme="minorHAnsi"/>
                <w:sz w:val="20"/>
              </w:rPr>
              <w:t>Injury</w:t>
            </w:r>
          </w:p>
        </w:tc>
        <w:tc>
          <w:tcPr>
            <w:tcW w:w="1559" w:type="dxa"/>
            <w:tcBorders>
              <w:top w:val="nil"/>
            </w:tcBorders>
          </w:tcPr>
          <w:p w14:paraId="312D0B47" w14:textId="77777777" w:rsidR="003B7305" w:rsidRPr="00317A0D" w:rsidRDefault="003B7305" w:rsidP="0099642E">
            <w:pPr>
              <w:rPr>
                <w:rFonts w:asciiTheme="minorHAnsi" w:hAnsiTheme="minorHAnsi" w:cstheme="minorHAnsi"/>
                <w:sz w:val="20"/>
              </w:rPr>
            </w:pPr>
            <w:r w:rsidRPr="00317A0D">
              <w:rPr>
                <w:rFonts w:asciiTheme="minorHAnsi" w:hAnsiTheme="minorHAnsi" w:cstheme="minorHAnsi"/>
                <w:sz w:val="20"/>
              </w:rPr>
              <w:t>All users</w:t>
            </w:r>
          </w:p>
        </w:tc>
        <w:tc>
          <w:tcPr>
            <w:tcW w:w="3828" w:type="dxa"/>
            <w:tcBorders>
              <w:top w:val="nil"/>
            </w:tcBorders>
          </w:tcPr>
          <w:p w14:paraId="006213EB" w14:textId="74C0F551" w:rsidR="00A22EC5" w:rsidRPr="00317A0D" w:rsidRDefault="34316D20" w:rsidP="45176C7F">
            <w:pPr>
              <w:rPr>
                <w:rFonts w:asciiTheme="minorHAnsi" w:hAnsiTheme="minorHAnsi" w:cstheme="minorBidi"/>
                <w:sz w:val="20"/>
              </w:rPr>
            </w:pPr>
            <w:r w:rsidRPr="45176C7F">
              <w:rPr>
                <w:rFonts w:asciiTheme="minorHAnsi" w:hAnsiTheme="minorHAnsi" w:cstheme="minorBidi"/>
                <w:sz w:val="20"/>
              </w:rPr>
              <w:t>Warning signs placed in areas of high risk and/or low visibility</w:t>
            </w:r>
            <w:r w:rsidR="00A22EC5" w:rsidRPr="45176C7F">
              <w:rPr>
                <w:rFonts w:asciiTheme="minorHAnsi" w:hAnsiTheme="minorHAnsi" w:cstheme="minorBidi"/>
                <w:sz w:val="20"/>
              </w:rPr>
              <w:t>. Corner softeners</w:t>
            </w:r>
            <w:r w:rsidR="0626A373" w:rsidRPr="45176C7F">
              <w:rPr>
                <w:rFonts w:asciiTheme="minorHAnsi" w:hAnsiTheme="minorHAnsi" w:cstheme="minorBidi"/>
                <w:sz w:val="20"/>
              </w:rPr>
              <w:t xml:space="preserve"> or round</w:t>
            </w:r>
            <w:r w:rsidR="4BC98A3E" w:rsidRPr="45176C7F">
              <w:rPr>
                <w:rFonts w:asciiTheme="minorHAnsi" w:hAnsiTheme="minorHAnsi" w:cstheme="minorBidi"/>
                <w:sz w:val="20"/>
              </w:rPr>
              <w:t xml:space="preserve"> cornered</w:t>
            </w:r>
            <w:r w:rsidR="00A22EC5" w:rsidRPr="45176C7F">
              <w:rPr>
                <w:rFonts w:asciiTheme="minorHAnsi" w:hAnsiTheme="minorHAnsi" w:cstheme="minorBidi"/>
                <w:sz w:val="20"/>
              </w:rPr>
              <w:t xml:space="preserve"> display cases</w:t>
            </w:r>
            <w:r w:rsidR="48041801" w:rsidRPr="45176C7F">
              <w:rPr>
                <w:rFonts w:asciiTheme="minorHAnsi" w:hAnsiTheme="minorHAnsi" w:cstheme="minorBidi"/>
                <w:sz w:val="20"/>
              </w:rPr>
              <w:t xml:space="preserve"> used</w:t>
            </w:r>
            <w:r w:rsidR="2604235F" w:rsidRPr="45176C7F">
              <w:rPr>
                <w:rFonts w:asciiTheme="minorHAnsi" w:hAnsiTheme="minorHAnsi" w:cstheme="minorBidi"/>
                <w:sz w:val="20"/>
              </w:rPr>
              <w:t xml:space="preserve"> where possible</w:t>
            </w:r>
            <w:r w:rsidR="1EA13E63" w:rsidRPr="45176C7F">
              <w:rPr>
                <w:rFonts w:asciiTheme="minorHAnsi" w:hAnsiTheme="minorHAnsi" w:cstheme="minorBidi"/>
                <w:sz w:val="20"/>
              </w:rPr>
              <w:t xml:space="preserve">, hazard tape. </w:t>
            </w:r>
          </w:p>
        </w:tc>
        <w:tc>
          <w:tcPr>
            <w:tcW w:w="4536" w:type="dxa"/>
            <w:tcBorders>
              <w:top w:val="nil"/>
            </w:tcBorders>
          </w:tcPr>
          <w:p w14:paraId="4DA2C914" w14:textId="77777777" w:rsidR="003B7305" w:rsidRPr="00317A0D" w:rsidRDefault="00A22EC5" w:rsidP="0099642E">
            <w:pPr>
              <w:rPr>
                <w:rFonts w:asciiTheme="minorHAnsi" w:hAnsiTheme="minorHAnsi" w:cstheme="minorHAnsi"/>
                <w:sz w:val="20"/>
              </w:rPr>
            </w:pPr>
            <w:r w:rsidRPr="00317A0D">
              <w:rPr>
                <w:rFonts w:asciiTheme="minorHAnsi" w:hAnsiTheme="minorHAnsi" w:cstheme="minorHAnsi"/>
                <w:sz w:val="20"/>
              </w:rPr>
              <w:t>Eliminate hazard</w:t>
            </w:r>
            <w:r w:rsidR="00AE2EFA" w:rsidRPr="00317A0D">
              <w:rPr>
                <w:rFonts w:asciiTheme="minorHAnsi" w:hAnsiTheme="minorHAnsi" w:cstheme="minorHAnsi"/>
                <w:sz w:val="20"/>
              </w:rPr>
              <w:t>s</w:t>
            </w:r>
            <w:r w:rsidRPr="00317A0D">
              <w:rPr>
                <w:rFonts w:asciiTheme="minorHAnsi" w:hAnsiTheme="minorHAnsi" w:cstheme="minorHAnsi"/>
                <w:sz w:val="20"/>
              </w:rPr>
              <w:t xml:space="preserve"> where possible.</w:t>
            </w:r>
            <w:r w:rsidR="00AE2EFA" w:rsidRPr="00317A0D">
              <w:rPr>
                <w:rFonts w:asciiTheme="minorHAnsi" w:hAnsiTheme="minorHAnsi" w:cstheme="minorHAnsi"/>
                <w:sz w:val="20"/>
              </w:rPr>
              <w:t xml:space="preserve"> Tailor activities to ensure that hazards are minimised. </w:t>
            </w:r>
          </w:p>
        </w:tc>
        <w:tc>
          <w:tcPr>
            <w:tcW w:w="2945" w:type="dxa"/>
            <w:tcBorders>
              <w:top w:val="nil"/>
            </w:tcBorders>
            <w:vAlign w:val="center"/>
          </w:tcPr>
          <w:p w14:paraId="7908F2A2" w14:textId="77777777" w:rsidR="00252CF4" w:rsidRPr="00317A0D" w:rsidRDefault="00252CF4" w:rsidP="00252CF4">
            <w:pPr>
              <w:tabs>
                <w:tab w:val="left" w:pos="1767"/>
              </w:tabs>
              <w:rPr>
                <w:rFonts w:asciiTheme="minorHAnsi" w:hAnsiTheme="minorHAnsi" w:cstheme="minorHAnsi"/>
                <w:sz w:val="20"/>
              </w:rPr>
            </w:pPr>
            <w:r w:rsidRPr="00317A0D">
              <w:rPr>
                <w:rFonts w:asciiTheme="minorHAnsi" w:hAnsiTheme="minorHAnsi" w:cstheme="minorHAnsi"/>
                <w:sz w:val="20"/>
              </w:rPr>
              <w:t>Severity of hazard</w:t>
            </w:r>
            <w:r w:rsidRPr="00317A0D">
              <w:rPr>
                <w:rFonts w:asciiTheme="minorHAnsi" w:hAnsiTheme="minorHAnsi" w:cstheme="minorHAnsi"/>
                <w:sz w:val="20"/>
              </w:rPr>
              <w:tab/>
              <w:t>: Serious</w:t>
            </w:r>
          </w:p>
          <w:p w14:paraId="67512E6E" w14:textId="77777777" w:rsidR="00252CF4" w:rsidRPr="00317A0D" w:rsidRDefault="00252CF4" w:rsidP="00252CF4">
            <w:pPr>
              <w:tabs>
                <w:tab w:val="left" w:pos="1767"/>
              </w:tabs>
              <w:rPr>
                <w:rFonts w:asciiTheme="minorHAnsi" w:hAnsiTheme="minorHAnsi" w:cstheme="minorHAnsi"/>
                <w:sz w:val="20"/>
              </w:rPr>
            </w:pPr>
            <w:r w:rsidRPr="00317A0D">
              <w:rPr>
                <w:rFonts w:asciiTheme="minorHAnsi" w:hAnsiTheme="minorHAnsi" w:cstheme="minorHAnsi"/>
                <w:sz w:val="20"/>
              </w:rPr>
              <w:t>Likelihood of event</w:t>
            </w:r>
            <w:r w:rsidRPr="00317A0D">
              <w:rPr>
                <w:rFonts w:asciiTheme="minorHAnsi" w:hAnsiTheme="minorHAnsi" w:cstheme="minorHAnsi"/>
                <w:sz w:val="20"/>
              </w:rPr>
              <w:tab/>
              <w:t>: Remote</w:t>
            </w:r>
          </w:p>
          <w:p w14:paraId="306F1C49" w14:textId="77777777" w:rsidR="003B7305" w:rsidRPr="00317A0D" w:rsidRDefault="008014B3" w:rsidP="00252CF4">
            <w:pPr>
              <w:tabs>
                <w:tab w:val="left" w:pos="1767"/>
              </w:tabs>
              <w:rPr>
                <w:rFonts w:asciiTheme="minorHAnsi" w:hAnsiTheme="minorHAnsi" w:cstheme="minorHAnsi"/>
                <w:sz w:val="20"/>
              </w:rPr>
            </w:pPr>
            <w:r w:rsidRPr="00317A0D">
              <w:rPr>
                <w:rFonts w:asciiTheme="minorHAnsi" w:hAnsiTheme="minorHAnsi" w:cstheme="minorHAnsi"/>
                <w:sz w:val="20"/>
              </w:rPr>
              <w:t>Adequacy of controls</w:t>
            </w:r>
            <w:r w:rsidR="00252CF4" w:rsidRPr="00317A0D">
              <w:rPr>
                <w:rFonts w:asciiTheme="minorHAnsi" w:hAnsiTheme="minorHAnsi" w:cstheme="minorHAnsi"/>
                <w:sz w:val="20"/>
              </w:rPr>
              <w:t>: Good</w:t>
            </w:r>
          </w:p>
        </w:tc>
      </w:tr>
      <w:tr w:rsidR="00A83771" w:rsidRPr="00317A0D" w14:paraId="5F3B366B" w14:textId="77777777" w:rsidTr="45176C7F">
        <w:trPr>
          <w:trHeight w:val="825"/>
          <w:jc w:val="center"/>
        </w:trPr>
        <w:tc>
          <w:tcPr>
            <w:tcW w:w="2125" w:type="dxa"/>
          </w:tcPr>
          <w:p w14:paraId="6C3129C6" w14:textId="77777777" w:rsidR="00A83771" w:rsidRPr="00317A0D" w:rsidRDefault="00A83771" w:rsidP="0099642E">
            <w:pPr>
              <w:rPr>
                <w:rFonts w:asciiTheme="minorHAnsi" w:hAnsiTheme="minorHAnsi" w:cstheme="minorHAnsi"/>
                <w:sz w:val="20"/>
              </w:rPr>
            </w:pPr>
            <w:r w:rsidRPr="00317A0D">
              <w:rPr>
                <w:rFonts w:asciiTheme="minorHAnsi" w:hAnsiTheme="minorHAnsi" w:cstheme="minorHAnsi"/>
                <w:sz w:val="20"/>
              </w:rPr>
              <w:t>Injury from sharpness or weight of artefacts, hitting, falling on, cutting and dropping</w:t>
            </w:r>
          </w:p>
        </w:tc>
        <w:tc>
          <w:tcPr>
            <w:tcW w:w="1276" w:type="dxa"/>
          </w:tcPr>
          <w:p w14:paraId="351C8B37" w14:textId="77777777" w:rsidR="00A83771" w:rsidRPr="00317A0D" w:rsidRDefault="00A83771" w:rsidP="0099642E">
            <w:pPr>
              <w:rPr>
                <w:rFonts w:asciiTheme="minorHAnsi" w:hAnsiTheme="minorHAnsi" w:cstheme="minorHAnsi"/>
                <w:sz w:val="20"/>
              </w:rPr>
            </w:pPr>
            <w:r w:rsidRPr="00317A0D">
              <w:rPr>
                <w:rFonts w:asciiTheme="minorHAnsi" w:hAnsiTheme="minorHAnsi" w:cstheme="minorHAnsi"/>
                <w:sz w:val="20"/>
              </w:rPr>
              <w:t>Injury</w:t>
            </w:r>
          </w:p>
        </w:tc>
        <w:tc>
          <w:tcPr>
            <w:tcW w:w="1559" w:type="dxa"/>
          </w:tcPr>
          <w:p w14:paraId="2315813E" w14:textId="77777777" w:rsidR="00A83771" w:rsidRPr="00317A0D" w:rsidRDefault="00A83771" w:rsidP="0099642E">
            <w:pPr>
              <w:rPr>
                <w:rFonts w:asciiTheme="minorHAnsi" w:hAnsiTheme="minorHAnsi" w:cstheme="minorHAnsi"/>
                <w:sz w:val="20"/>
              </w:rPr>
            </w:pPr>
            <w:r w:rsidRPr="00317A0D">
              <w:rPr>
                <w:rFonts w:asciiTheme="minorHAnsi" w:hAnsiTheme="minorHAnsi" w:cstheme="minorHAnsi"/>
                <w:sz w:val="20"/>
              </w:rPr>
              <w:t>All users</w:t>
            </w:r>
          </w:p>
        </w:tc>
        <w:tc>
          <w:tcPr>
            <w:tcW w:w="3828" w:type="dxa"/>
          </w:tcPr>
          <w:p w14:paraId="0B0BED36" w14:textId="57EB6FFF" w:rsidR="00076674" w:rsidRPr="00317A0D" w:rsidRDefault="74F05624" w:rsidP="45176C7F">
            <w:pPr>
              <w:rPr>
                <w:rFonts w:asciiTheme="minorHAnsi" w:hAnsiTheme="minorHAnsi" w:cstheme="minorBidi"/>
                <w:sz w:val="20"/>
              </w:rPr>
            </w:pPr>
            <w:r w:rsidRPr="45176C7F">
              <w:rPr>
                <w:rFonts w:asciiTheme="minorHAnsi" w:hAnsiTheme="minorHAnsi" w:cstheme="minorBidi"/>
                <w:sz w:val="20"/>
              </w:rPr>
              <w:t>Inform of potential risk</w:t>
            </w:r>
            <w:r w:rsidR="33B17575" w:rsidRPr="45176C7F">
              <w:rPr>
                <w:rFonts w:asciiTheme="minorHAnsi" w:hAnsiTheme="minorHAnsi" w:cstheme="minorBidi"/>
                <w:sz w:val="20"/>
              </w:rPr>
              <w:t xml:space="preserve"> and assist where possible. Two </w:t>
            </w:r>
            <w:proofErr w:type="gramStart"/>
            <w:r w:rsidR="33B17575" w:rsidRPr="45176C7F">
              <w:rPr>
                <w:rFonts w:asciiTheme="minorHAnsi" w:hAnsiTheme="minorHAnsi" w:cstheme="minorBidi"/>
                <w:sz w:val="20"/>
              </w:rPr>
              <w:t>person</w:t>
            </w:r>
            <w:proofErr w:type="gramEnd"/>
            <w:r w:rsidR="33B17575" w:rsidRPr="45176C7F">
              <w:rPr>
                <w:rFonts w:asciiTheme="minorHAnsi" w:hAnsiTheme="minorHAnsi" w:cstheme="minorBidi"/>
                <w:sz w:val="20"/>
              </w:rPr>
              <w:t xml:space="preserve"> lifting on heavier items.</w:t>
            </w:r>
            <w:r w:rsidR="08D76587" w:rsidRPr="45176C7F">
              <w:rPr>
                <w:rFonts w:asciiTheme="minorHAnsi" w:hAnsiTheme="minorHAnsi" w:cstheme="minorBidi"/>
                <w:sz w:val="20"/>
              </w:rPr>
              <w:t xml:space="preserve"> Staff member to supervise, facilitate, advise and/or take on </w:t>
            </w:r>
            <w:r w:rsidR="37E1CDE7" w:rsidRPr="45176C7F">
              <w:rPr>
                <w:rFonts w:asciiTheme="minorHAnsi" w:hAnsiTheme="minorHAnsi" w:cstheme="minorBidi"/>
                <w:sz w:val="20"/>
              </w:rPr>
              <w:t xml:space="preserve">risk in lieu of volunteers. </w:t>
            </w:r>
          </w:p>
        </w:tc>
        <w:tc>
          <w:tcPr>
            <w:tcW w:w="4536" w:type="dxa"/>
          </w:tcPr>
          <w:p w14:paraId="6397E13E" w14:textId="0D6D226D" w:rsidR="00A83771" w:rsidRPr="00317A0D" w:rsidRDefault="2AD887FB" w:rsidP="12FFC3D2">
            <w:pPr>
              <w:rPr>
                <w:rFonts w:asciiTheme="minorHAnsi" w:hAnsiTheme="minorHAnsi" w:cstheme="minorBidi"/>
                <w:sz w:val="20"/>
              </w:rPr>
            </w:pPr>
            <w:r w:rsidRPr="12FFC3D2">
              <w:rPr>
                <w:rFonts w:asciiTheme="minorHAnsi" w:hAnsiTheme="minorHAnsi" w:cstheme="minorBidi"/>
                <w:sz w:val="20"/>
              </w:rPr>
              <w:t xml:space="preserve">Facilitator to minimise risk where possible. Items to be measured in situ </w:t>
            </w:r>
            <w:r w:rsidR="6A0D8B90" w:rsidRPr="12FFC3D2">
              <w:rPr>
                <w:rFonts w:asciiTheme="minorHAnsi" w:hAnsiTheme="minorHAnsi" w:cstheme="minorBidi"/>
                <w:sz w:val="20"/>
              </w:rPr>
              <w:t>if</w:t>
            </w:r>
            <w:r w:rsidRPr="12FFC3D2">
              <w:rPr>
                <w:rFonts w:asciiTheme="minorHAnsi" w:hAnsiTheme="minorHAnsi" w:cstheme="minorBidi"/>
                <w:sz w:val="20"/>
              </w:rPr>
              <w:t xml:space="preserve"> weight is an issue. </w:t>
            </w:r>
          </w:p>
        </w:tc>
        <w:tc>
          <w:tcPr>
            <w:tcW w:w="2945" w:type="dxa"/>
            <w:vAlign w:val="center"/>
          </w:tcPr>
          <w:p w14:paraId="54A9034E" w14:textId="77777777" w:rsidR="00A83771" w:rsidRPr="00317A0D" w:rsidRDefault="00076674" w:rsidP="00BC38FB">
            <w:pPr>
              <w:tabs>
                <w:tab w:val="left" w:pos="1767"/>
              </w:tabs>
              <w:rPr>
                <w:rFonts w:asciiTheme="minorHAnsi" w:hAnsiTheme="minorHAnsi" w:cstheme="minorHAnsi"/>
                <w:sz w:val="20"/>
              </w:rPr>
            </w:pPr>
            <w:r w:rsidRPr="00317A0D">
              <w:rPr>
                <w:rFonts w:asciiTheme="minorHAnsi" w:hAnsiTheme="minorHAnsi" w:cstheme="minorHAnsi"/>
                <w:sz w:val="20"/>
              </w:rPr>
              <w:t>Severity of hazard</w:t>
            </w:r>
            <w:r w:rsidRPr="00317A0D">
              <w:rPr>
                <w:rFonts w:asciiTheme="minorHAnsi" w:hAnsiTheme="minorHAnsi" w:cstheme="minorHAnsi"/>
                <w:sz w:val="20"/>
              </w:rPr>
              <w:tab/>
              <w:t>: Serious</w:t>
            </w:r>
          </w:p>
          <w:p w14:paraId="72F0A3DF" w14:textId="77777777" w:rsidR="00A83771" w:rsidRPr="00317A0D" w:rsidRDefault="00A83771" w:rsidP="00BC38FB">
            <w:pPr>
              <w:tabs>
                <w:tab w:val="left" w:pos="1767"/>
              </w:tabs>
              <w:rPr>
                <w:rFonts w:asciiTheme="minorHAnsi" w:hAnsiTheme="minorHAnsi" w:cstheme="minorHAnsi"/>
                <w:sz w:val="20"/>
              </w:rPr>
            </w:pPr>
            <w:r w:rsidRPr="00317A0D">
              <w:rPr>
                <w:rFonts w:asciiTheme="minorHAnsi" w:hAnsiTheme="minorHAnsi" w:cstheme="minorHAnsi"/>
                <w:sz w:val="20"/>
              </w:rPr>
              <w:t>Likelihood of event</w:t>
            </w:r>
            <w:r w:rsidRPr="00317A0D">
              <w:rPr>
                <w:rFonts w:asciiTheme="minorHAnsi" w:hAnsiTheme="minorHAnsi" w:cstheme="minorHAnsi"/>
                <w:sz w:val="20"/>
              </w:rPr>
              <w:tab/>
              <w:t>: Remote</w:t>
            </w:r>
          </w:p>
          <w:p w14:paraId="14CB885E" w14:textId="77777777" w:rsidR="00A83771" w:rsidRPr="00317A0D" w:rsidRDefault="008014B3" w:rsidP="00BC38FB">
            <w:pPr>
              <w:tabs>
                <w:tab w:val="left" w:pos="1767"/>
              </w:tabs>
              <w:rPr>
                <w:rFonts w:asciiTheme="minorHAnsi" w:hAnsiTheme="minorHAnsi" w:cstheme="minorHAnsi"/>
                <w:sz w:val="20"/>
              </w:rPr>
            </w:pPr>
            <w:r w:rsidRPr="00317A0D">
              <w:rPr>
                <w:rFonts w:asciiTheme="minorHAnsi" w:hAnsiTheme="minorHAnsi" w:cstheme="minorHAnsi"/>
                <w:sz w:val="20"/>
              </w:rPr>
              <w:t>Adequacy of controls</w:t>
            </w:r>
            <w:r w:rsidR="00A83771" w:rsidRPr="00317A0D">
              <w:rPr>
                <w:rFonts w:asciiTheme="minorHAnsi" w:hAnsiTheme="minorHAnsi" w:cstheme="minorHAnsi"/>
                <w:sz w:val="20"/>
              </w:rPr>
              <w:t>: Good</w:t>
            </w:r>
          </w:p>
        </w:tc>
      </w:tr>
      <w:tr w:rsidR="00A83771" w:rsidRPr="00317A0D" w14:paraId="059F1995" w14:textId="77777777" w:rsidTr="45176C7F">
        <w:trPr>
          <w:trHeight w:val="825"/>
          <w:jc w:val="center"/>
        </w:trPr>
        <w:tc>
          <w:tcPr>
            <w:tcW w:w="2125" w:type="dxa"/>
          </w:tcPr>
          <w:p w14:paraId="7DA39084" w14:textId="77777777" w:rsidR="00A83771" w:rsidRPr="00317A0D" w:rsidRDefault="00493A3D" w:rsidP="0099642E">
            <w:pPr>
              <w:rPr>
                <w:rFonts w:asciiTheme="minorHAnsi" w:hAnsiTheme="minorHAnsi" w:cstheme="minorHAnsi"/>
                <w:sz w:val="20"/>
              </w:rPr>
            </w:pPr>
            <w:r w:rsidRPr="00317A0D">
              <w:rPr>
                <w:rFonts w:asciiTheme="minorHAnsi" w:hAnsiTheme="minorHAnsi" w:cstheme="minorHAnsi"/>
                <w:sz w:val="20"/>
              </w:rPr>
              <w:t>Electrocution from exposed plug sockets</w:t>
            </w:r>
          </w:p>
        </w:tc>
        <w:tc>
          <w:tcPr>
            <w:tcW w:w="1276" w:type="dxa"/>
          </w:tcPr>
          <w:p w14:paraId="06EC1C81" w14:textId="77777777" w:rsidR="00A83771" w:rsidRPr="00317A0D" w:rsidRDefault="00A83771" w:rsidP="0099642E">
            <w:pPr>
              <w:rPr>
                <w:rFonts w:asciiTheme="minorHAnsi" w:hAnsiTheme="minorHAnsi" w:cstheme="minorHAnsi"/>
                <w:sz w:val="20"/>
              </w:rPr>
            </w:pPr>
            <w:r w:rsidRPr="00317A0D">
              <w:rPr>
                <w:rFonts w:asciiTheme="minorHAnsi" w:hAnsiTheme="minorHAnsi" w:cstheme="minorHAnsi"/>
                <w:sz w:val="20"/>
              </w:rPr>
              <w:t>Fatality</w:t>
            </w:r>
          </w:p>
        </w:tc>
        <w:tc>
          <w:tcPr>
            <w:tcW w:w="1559" w:type="dxa"/>
          </w:tcPr>
          <w:p w14:paraId="2B0E40C7" w14:textId="77777777" w:rsidR="00A83771" w:rsidRPr="00317A0D" w:rsidRDefault="00A83771" w:rsidP="0099642E">
            <w:pPr>
              <w:rPr>
                <w:rFonts w:asciiTheme="minorHAnsi" w:hAnsiTheme="minorHAnsi" w:cstheme="minorHAnsi"/>
                <w:sz w:val="20"/>
              </w:rPr>
            </w:pPr>
            <w:r w:rsidRPr="00317A0D">
              <w:rPr>
                <w:rFonts w:asciiTheme="minorHAnsi" w:hAnsiTheme="minorHAnsi" w:cstheme="minorHAnsi"/>
                <w:sz w:val="20"/>
              </w:rPr>
              <w:t>All users</w:t>
            </w:r>
          </w:p>
        </w:tc>
        <w:tc>
          <w:tcPr>
            <w:tcW w:w="3828" w:type="dxa"/>
          </w:tcPr>
          <w:p w14:paraId="5CD7E9CF" w14:textId="4CFB20C2" w:rsidR="00A83771" w:rsidRPr="00317A0D" w:rsidRDefault="0A2AFA94" w:rsidP="12FFC3D2">
            <w:pPr>
              <w:rPr>
                <w:rFonts w:asciiTheme="minorHAnsi" w:hAnsiTheme="minorHAnsi" w:cstheme="minorBidi"/>
                <w:sz w:val="20"/>
              </w:rPr>
            </w:pPr>
            <w:r w:rsidRPr="12FFC3D2">
              <w:rPr>
                <w:rFonts w:asciiTheme="minorHAnsi" w:hAnsiTheme="minorHAnsi" w:cstheme="minorBidi"/>
                <w:sz w:val="20"/>
              </w:rPr>
              <w:t>Awareness of hazard</w:t>
            </w:r>
            <w:r w:rsidR="2C906C88" w:rsidRPr="12FFC3D2">
              <w:rPr>
                <w:rFonts w:asciiTheme="minorHAnsi" w:hAnsiTheme="minorHAnsi" w:cstheme="minorBidi"/>
                <w:sz w:val="20"/>
              </w:rPr>
              <w:t xml:space="preserve">. </w:t>
            </w:r>
          </w:p>
          <w:p w14:paraId="62318A08" w14:textId="26318862" w:rsidR="00714200" w:rsidRPr="00317A0D" w:rsidRDefault="4427DA61" w:rsidP="12FFC3D2">
            <w:pPr>
              <w:rPr>
                <w:rFonts w:asciiTheme="minorHAnsi" w:hAnsiTheme="minorHAnsi" w:cstheme="minorBidi"/>
                <w:sz w:val="20"/>
              </w:rPr>
            </w:pPr>
            <w:r w:rsidRPr="12FFC3D2">
              <w:rPr>
                <w:rFonts w:asciiTheme="minorHAnsi" w:hAnsiTheme="minorHAnsi" w:cstheme="minorBidi"/>
                <w:sz w:val="20"/>
              </w:rPr>
              <w:t>Blanks placed in all sockets not in use</w:t>
            </w:r>
            <w:r w:rsidR="39B3EE7C" w:rsidRPr="12FFC3D2">
              <w:rPr>
                <w:rFonts w:asciiTheme="minorHAnsi" w:hAnsiTheme="minorHAnsi" w:cstheme="minorBidi"/>
                <w:sz w:val="20"/>
              </w:rPr>
              <w:t>.</w:t>
            </w:r>
          </w:p>
          <w:p w14:paraId="21893AF6" w14:textId="77777777" w:rsidR="00A83771" w:rsidRPr="00317A0D" w:rsidRDefault="00A83771" w:rsidP="00714200">
            <w:pPr>
              <w:rPr>
                <w:rFonts w:asciiTheme="minorHAnsi" w:hAnsiTheme="minorHAnsi" w:cstheme="minorHAnsi"/>
                <w:sz w:val="20"/>
              </w:rPr>
            </w:pPr>
          </w:p>
        </w:tc>
        <w:tc>
          <w:tcPr>
            <w:tcW w:w="4536" w:type="dxa"/>
          </w:tcPr>
          <w:p w14:paraId="28A7B1FB" w14:textId="77777777" w:rsidR="00A83771" w:rsidRPr="00317A0D" w:rsidRDefault="00714200" w:rsidP="0099642E">
            <w:pPr>
              <w:rPr>
                <w:rFonts w:asciiTheme="minorHAnsi" w:hAnsiTheme="minorHAnsi" w:cstheme="minorHAnsi"/>
                <w:sz w:val="20"/>
              </w:rPr>
            </w:pPr>
            <w:r w:rsidRPr="00317A0D">
              <w:rPr>
                <w:rFonts w:asciiTheme="minorHAnsi" w:hAnsiTheme="minorHAnsi" w:cstheme="minorHAnsi"/>
                <w:sz w:val="20"/>
              </w:rPr>
              <w:t xml:space="preserve">Staff </w:t>
            </w:r>
            <w:r w:rsidR="003F634F" w:rsidRPr="00317A0D">
              <w:rPr>
                <w:rFonts w:asciiTheme="minorHAnsi" w:hAnsiTheme="minorHAnsi" w:cstheme="minorHAnsi"/>
                <w:sz w:val="20"/>
              </w:rPr>
              <w:t>to ensure that enough blanks are available.</w:t>
            </w:r>
          </w:p>
        </w:tc>
        <w:tc>
          <w:tcPr>
            <w:tcW w:w="2945" w:type="dxa"/>
            <w:vAlign w:val="center"/>
          </w:tcPr>
          <w:p w14:paraId="4463B004" w14:textId="77777777" w:rsidR="00A83771" w:rsidRPr="00317A0D" w:rsidRDefault="00A83771" w:rsidP="00BC38FB">
            <w:pPr>
              <w:tabs>
                <w:tab w:val="left" w:pos="1767"/>
              </w:tabs>
              <w:rPr>
                <w:rFonts w:asciiTheme="minorHAnsi" w:hAnsiTheme="minorHAnsi" w:cstheme="minorHAnsi"/>
                <w:sz w:val="20"/>
              </w:rPr>
            </w:pPr>
            <w:r w:rsidRPr="00317A0D">
              <w:rPr>
                <w:rFonts w:asciiTheme="minorHAnsi" w:hAnsiTheme="minorHAnsi" w:cstheme="minorHAnsi"/>
                <w:sz w:val="20"/>
              </w:rPr>
              <w:t>Severity of hazard</w:t>
            </w:r>
            <w:r w:rsidRPr="00317A0D">
              <w:rPr>
                <w:rFonts w:asciiTheme="minorHAnsi" w:hAnsiTheme="minorHAnsi" w:cstheme="minorHAnsi"/>
                <w:sz w:val="20"/>
              </w:rPr>
              <w:tab/>
              <w:t>: Extreme</w:t>
            </w:r>
          </w:p>
          <w:p w14:paraId="3F646E62" w14:textId="77777777" w:rsidR="00A83771" w:rsidRPr="00317A0D" w:rsidRDefault="00A83771" w:rsidP="00BC38FB">
            <w:pPr>
              <w:tabs>
                <w:tab w:val="left" w:pos="1767"/>
              </w:tabs>
              <w:rPr>
                <w:rFonts w:asciiTheme="minorHAnsi" w:hAnsiTheme="minorHAnsi" w:cstheme="minorHAnsi"/>
                <w:sz w:val="20"/>
              </w:rPr>
            </w:pPr>
            <w:r w:rsidRPr="00317A0D">
              <w:rPr>
                <w:rFonts w:asciiTheme="minorHAnsi" w:hAnsiTheme="minorHAnsi" w:cstheme="minorHAnsi"/>
                <w:sz w:val="20"/>
              </w:rPr>
              <w:t>Likelihood of event</w:t>
            </w:r>
            <w:r w:rsidRPr="00317A0D">
              <w:rPr>
                <w:rFonts w:asciiTheme="minorHAnsi" w:hAnsiTheme="minorHAnsi" w:cstheme="minorHAnsi"/>
                <w:sz w:val="20"/>
              </w:rPr>
              <w:tab/>
              <w:t>: Remote</w:t>
            </w:r>
          </w:p>
          <w:p w14:paraId="0AEB72C8" w14:textId="77777777" w:rsidR="00A83771" w:rsidRPr="00317A0D" w:rsidRDefault="008014B3" w:rsidP="00BC38FB">
            <w:pPr>
              <w:tabs>
                <w:tab w:val="left" w:pos="1767"/>
              </w:tabs>
              <w:rPr>
                <w:rFonts w:asciiTheme="minorHAnsi" w:hAnsiTheme="minorHAnsi" w:cstheme="minorHAnsi"/>
                <w:sz w:val="20"/>
              </w:rPr>
            </w:pPr>
            <w:r w:rsidRPr="00317A0D">
              <w:rPr>
                <w:rFonts w:asciiTheme="minorHAnsi" w:hAnsiTheme="minorHAnsi" w:cstheme="minorHAnsi"/>
                <w:sz w:val="20"/>
              </w:rPr>
              <w:t>Adequacy of controls</w:t>
            </w:r>
            <w:r w:rsidR="00A83771" w:rsidRPr="00317A0D">
              <w:rPr>
                <w:rFonts w:asciiTheme="minorHAnsi" w:hAnsiTheme="minorHAnsi" w:cstheme="minorHAnsi"/>
                <w:sz w:val="20"/>
              </w:rPr>
              <w:t>: Good</w:t>
            </w:r>
          </w:p>
        </w:tc>
      </w:tr>
      <w:tr w:rsidR="00A83771" w:rsidRPr="00317A0D" w14:paraId="2C2E7657" w14:textId="77777777" w:rsidTr="45176C7F">
        <w:trPr>
          <w:trHeight w:val="825"/>
          <w:jc w:val="center"/>
        </w:trPr>
        <w:tc>
          <w:tcPr>
            <w:tcW w:w="2125" w:type="dxa"/>
          </w:tcPr>
          <w:p w14:paraId="43A52213" w14:textId="77777777" w:rsidR="003D7A19" w:rsidRPr="00317A0D" w:rsidRDefault="00A83771" w:rsidP="003D7A19">
            <w:pPr>
              <w:rPr>
                <w:rFonts w:asciiTheme="minorHAnsi" w:hAnsiTheme="minorHAnsi" w:cstheme="minorHAnsi"/>
                <w:sz w:val="20"/>
              </w:rPr>
            </w:pPr>
            <w:r w:rsidRPr="00317A0D">
              <w:rPr>
                <w:rFonts w:asciiTheme="minorHAnsi" w:hAnsiTheme="minorHAnsi" w:cstheme="minorHAnsi"/>
                <w:sz w:val="20"/>
              </w:rPr>
              <w:t xml:space="preserve">Unsuitable </w:t>
            </w:r>
            <w:r w:rsidR="003D7A19" w:rsidRPr="00317A0D">
              <w:rPr>
                <w:rFonts w:asciiTheme="minorHAnsi" w:hAnsiTheme="minorHAnsi" w:cstheme="minorHAnsi"/>
                <w:sz w:val="20"/>
              </w:rPr>
              <w:t xml:space="preserve">weather conditions for </w:t>
            </w:r>
            <w:r w:rsidRPr="00317A0D">
              <w:rPr>
                <w:rFonts w:asciiTheme="minorHAnsi" w:hAnsiTheme="minorHAnsi" w:cstheme="minorHAnsi"/>
                <w:sz w:val="20"/>
              </w:rPr>
              <w:t>activity</w:t>
            </w:r>
            <w:r w:rsidR="003D7A19" w:rsidRPr="00317A0D">
              <w:rPr>
                <w:rFonts w:asciiTheme="minorHAnsi" w:hAnsiTheme="minorHAnsi" w:cstheme="minorHAnsi"/>
                <w:sz w:val="20"/>
              </w:rPr>
              <w:t xml:space="preserve"> </w:t>
            </w:r>
            <w:r w:rsidR="0007336F" w:rsidRPr="00317A0D">
              <w:rPr>
                <w:rFonts w:asciiTheme="minorHAnsi" w:hAnsiTheme="minorHAnsi" w:cstheme="minorHAnsi"/>
                <w:sz w:val="20"/>
              </w:rPr>
              <w:t>- hypo</w:t>
            </w:r>
            <w:r w:rsidR="003D7A19" w:rsidRPr="00317A0D">
              <w:rPr>
                <w:rFonts w:asciiTheme="minorHAnsi" w:hAnsiTheme="minorHAnsi" w:cstheme="minorHAnsi"/>
                <w:sz w:val="20"/>
              </w:rPr>
              <w:t>thermia,</w:t>
            </w:r>
          </w:p>
          <w:p w14:paraId="31190E8A" w14:textId="77777777" w:rsidR="00A83771" w:rsidRPr="00317A0D" w:rsidRDefault="0007336F" w:rsidP="003D7A19">
            <w:pPr>
              <w:rPr>
                <w:rFonts w:asciiTheme="minorHAnsi" w:hAnsiTheme="minorHAnsi" w:cstheme="minorHAnsi"/>
                <w:sz w:val="20"/>
              </w:rPr>
            </w:pPr>
            <w:r w:rsidRPr="00317A0D">
              <w:rPr>
                <w:rFonts w:asciiTheme="minorHAnsi" w:hAnsiTheme="minorHAnsi" w:cstheme="minorHAnsi"/>
                <w:sz w:val="20"/>
              </w:rPr>
              <w:t>hyper</w:t>
            </w:r>
            <w:r w:rsidR="003D7A19" w:rsidRPr="00317A0D">
              <w:rPr>
                <w:rFonts w:asciiTheme="minorHAnsi" w:hAnsiTheme="minorHAnsi" w:cstheme="minorHAnsi"/>
                <w:sz w:val="20"/>
              </w:rPr>
              <w:t>thermia,</w:t>
            </w:r>
          </w:p>
          <w:p w14:paraId="294FA398" w14:textId="77777777" w:rsidR="003D7A19" w:rsidRPr="00317A0D" w:rsidRDefault="003D7A19" w:rsidP="0099642E">
            <w:pPr>
              <w:rPr>
                <w:rFonts w:asciiTheme="minorHAnsi" w:hAnsiTheme="minorHAnsi" w:cstheme="minorHAnsi"/>
                <w:sz w:val="20"/>
              </w:rPr>
            </w:pPr>
            <w:r w:rsidRPr="00317A0D">
              <w:rPr>
                <w:rFonts w:asciiTheme="minorHAnsi" w:hAnsiTheme="minorHAnsi" w:cstheme="minorHAnsi"/>
                <w:sz w:val="20"/>
              </w:rPr>
              <w:t>dehydration, sunstroke</w:t>
            </w:r>
          </w:p>
        </w:tc>
        <w:tc>
          <w:tcPr>
            <w:tcW w:w="1276" w:type="dxa"/>
          </w:tcPr>
          <w:p w14:paraId="6F43C16D" w14:textId="77777777" w:rsidR="00A83771" w:rsidRPr="00317A0D" w:rsidRDefault="00A83771" w:rsidP="0099642E">
            <w:pPr>
              <w:rPr>
                <w:rFonts w:asciiTheme="minorHAnsi" w:hAnsiTheme="minorHAnsi" w:cstheme="minorHAnsi"/>
                <w:sz w:val="20"/>
              </w:rPr>
            </w:pPr>
            <w:r w:rsidRPr="00317A0D">
              <w:rPr>
                <w:rFonts w:asciiTheme="minorHAnsi" w:hAnsiTheme="minorHAnsi" w:cstheme="minorHAnsi"/>
                <w:sz w:val="20"/>
              </w:rPr>
              <w:t>Fatality</w:t>
            </w:r>
          </w:p>
        </w:tc>
        <w:tc>
          <w:tcPr>
            <w:tcW w:w="1559" w:type="dxa"/>
          </w:tcPr>
          <w:p w14:paraId="1560702E" w14:textId="77777777" w:rsidR="00A83771" w:rsidRPr="00317A0D" w:rsidRDefault="00A83771" w:rsidP="0099642E">
            <w:pPr>
              <w:rPr>
                <w:rFonts w:asciiTheme="minorHAnsi" w:hAnsiTheme="minorHAnsi" w:cstheme="minorHAnsi"/>
              </w:rPr>
            </w:pPr>
            <w:r w:rsidRPr="00317A0D">
              <w:rPr>
                <w:rFonts w:asciiTheme="minorHAnsi" w:hAnsiTheme="minorHAnsi" w:cstheme="minorHAnsi"/>
                <w:sz w:val="20"/>
              </w:rPr>
              <w:t>All users</w:t>
            </w:r>
          </w:p>
        </w:tc>
        <w:tc>
          <w:tcPr>
            <w:tcW w:w="3828" w:type="dxa"/>
          </w:tcPr>
          <w:p w14:paraId="2FBC58AC" w14:textId="77777777" w:rsidR="00634931" w:rsidRPr="00317A0D" w:rsidRDefault="00A83771" w:rsidP="00634931">
            <w:pPr>
              <w:rPr>
                <w:rFonts w:asciiTheme="minorHAnsi" w:hAnsiTheme="minorHAnsi" w:cstheme="minorHAnsi"/>
                <w:sz w:val="20"/>
              </w:rPr>
            </w:pPr>
            <w:r w:rsidRPr="00317A0D">
              <w:rPr>
                <w:rFonts w:asciiTheme="minorHAnsi" w:hAnsiTheme="minorHAnsi" w:cstheme="minorHAnsi"/>
                <w:sz w:val="20"/>
              </w:rPr>
              <w:t>Awareness of weather conditions prior to and during visit</w:t>
            </w:r>
            <w:r w:rsidR="00634931" w:rsidRPr="00317A0D">
              <w:rPr>
                <w:rFonts w:asciiTheme="minorHAnsi" w:hAnsiTheme="minorHAnsi" w:cstheme="minorHAnsi"/>
                <w:sz w:val="20"/>
              </w:rPr>
              <w:t>.</w:t>
            </w:r>
          </w:p>
          <w:p w14:paraId="67A28EA8" w14:textId="19F3CD32" w:rsidR="00634931" w:rsidRPr="00317A0D" w:rsidRDefault="00634931" w:rsidP="12FFC3D2">
            <w:pPr>
              <w:rPr>
                <w:rFonts w:asciiTheme="minorHAnsi" w:hAnsiTheme="minorHAnsi" w:cstheme="minorBidi"/>
                <w:sz w:val="20"/>
              </w:rPr>
            </w:pPr>
            <w:r w:rsidRPr="12FFC3D2">
              <w:rPr>
                <w:rFonts w:asciiTheme="minorHAnsi" w:hAnsiTheme="minorHAnsi" w:cstheme="minorBidi"/>
                <w:sz w:val="20"/>
              </w:rPr>
              <w:t xml:space="preserve">Inform </w:t>
            </w:r>
            <w:r w:rsidR="48CFDFC5" w:rsidRPr="12FFC3D2">
              <w:rPr>
                <w:rFonts w:asciiTheme="minorHAnsi" w:hAnsiTheme="minorHAnsi" w:cstheme="minorBidi"/>
                <w:sz w:val="20"/>
              </w:rPr>
              <w:t xml:space="preserve">group leader </w:t>
            </w:r>
            <w:r w:rsidRPr="12FFC3D2">
              <w:rPr>
                <w:rFonts w:asciiTheme="minorHAnsi" w:hAnsiTheme="minorHAnsi" w:cstheme="minorBidi"/>
                <w:sz w:val="20"/>
              </w:rPr>
              <w:t>of potential risk</w:t>
            </w:r>
            <w:r w:rsidR="31962E77" w:rsidRPr="12FFC3D2">
              <w:rPr>
                <w:rFonts w:asciiTheme="minorHAnsi" w:hAnsiTheme="minorHAnsi" w:cstheme="minorBidi"/>
                <w:sz w:val="20"/>
              </w:rPr>
              <w:t>.</w:t>
            </w:r>
          </w:p>
        </w:tc>
        <w:tc>
          <w:tcPr>
            <w:tcW w:w="4536" w:type="dxa"/>
          </w:tcPr>
          <w:p w14:paraId="6247AA81" w14:textId="4D1D3740" w:rsidR="00A83771" w:rsidRPr="00317A0D" w:rsidRDefault="74F05624" w:rsidP="45176C7F">
            <w:pPr>
              <w:rPr>
                <w:rFonts w:asciiTheme="minorHAnsi" w:hAnsiTheme="minorHAnsi" w:cstheme="minorBidi"/>
                <w:sz w:val="20"/>
              </w:rPr>
            </w:pPr>
            <w:r w:rsidRPr="45176C7F">
              <w:rPr>
                <w:rFonts w:asciiTheme="minorHAnsi" w:hAnsiTheme="minorHAnsi" w:cstheme="minorBidi"/>
                <w:sz w:val="20"/>
              </w:rPr>
              <w:t>Put out heaters or cooling fans within the exhibition if necessary.</w:t>
            </w:r>
            <w:r w:rsidR="6A3DB872" w:rsidRPr="45176C7F">
              <w:rPr>
                <w:rFonts w:asciiTheme="minorHAnsi" w:hAnsiTheme="minorHAnsi" w:cstheme="minorBidi"/>
                <w:sz w:val="20"/>
              </w:rPr>
              <w:t xml:space="preserve"> </w:t>
            </w:r>
            <w:r w:rsidR="6A9E2E7F" w:rsidRPr="45176C7F">
              <w:rPr>
                <w:rFonts w:asciiTheme="minorHAnsi" w:hAnsiTheme="minorHAnsi" w:cstheme="minorBidi"/>
                <w:sz w:val="20"/>
              </w:rPr>
              <w:t xml:space="preserve"> </w:t>
            </w:r>
          </w:p>
          <w:p w14:paraId="72651125" w14:textId="77777777" w:rsidR="003F634F" w:rsidRPr="00317A0D" w:rsidRDefault="003F634F" w:rsidP="0099642E">
            <w:pPr>
              <w:rPr>
                <w:rFonts w:asciiTheme="minorHAnsi" w:hAnsiTheme="minorHAnsi" w:cstheme="minorHAnsi"/>
                <w:sz w:val="20"/>
              </w:rPr>
            </w:pPr>
            <w:r w:rsidRPr="00317A0D">
              <w:rPr>
                <w:rFonts w:asciiTheme="minorHAnsi" w:hAnsiTheme="minorHAnsi" w:cstheme="minorHAnsi"/>
                <w:sz w:val="20"/>
              </w:rPr>
              <w:t xml:space="preserve">In colder months, limit time in main gallery. </w:t>
            </w:r>
          </w:p>
          <w:p w14:paraId="2A4FA311" w14:textId="77777777" w:rsidR="003F634F" w:rsidRPr="00317A0D" w:rsidRDefault="003F634F" w:rsidP="0099642E">
            <w:pPr>
              <w:rPr>
                <w:rFonts w:asciiTheme="minorHAnsi" w:hAnsiTheme="minorHAnsi" w:cstheme="minorHAnsi"/>
                <w:sz w:val="20"/>
              </w:rPr>
            </w:pPr>
            <w:r w:rsidRPr="00317A0D">
              <w:rPr>
                <w:rFonts w:asciiTheme="minorHAnsi" w:hAnsiTheme="minorHAnsi" w:cstheme="minorHAnsi"/>
                <w:sz w:val="20"/>
              </w:rPr>
              <w:t>Regular breaks to warm up / cool down.</w:t>
            </w:r>
          </w:p>
        </w:tc>
        <w:tc>
          <w:tcPr>
            <w:tcW w:w="2945" w:type="dxa"/>
            <w:vAlign w:val="center"/>
          </w:tcPr>
          <w:p w14:paraId="4C2F88EF" w14:textId="77777777" w:rsidR="00A83771" w:rsidRPr="00317A0D" w:rsidRDefault="00A83771" w:rsidP="00BC38FB">
            <w:pPr>
              <w:tabs>
                <w:tab w:val="left" w:pos="1767"/>
              </w:tabs>
              <w:rPr>
                <w:rFonts w:asciiTheme="minorHAnsi" w:hAnsiTheme="minorHAnsi" w:cstheme="minorHAnsi"/>
                <w:sz w:val="20"/>
              </w:rPr>
            </w:pPr>
            <w:r w:rsidRPr="00317A0D">
              <w:rPr>
                <w:rFonts w:asciiTheme="minorHAnsi" w:hAnsiTheme="minorHAnsi" w:cstheme="minorHAnsi"/>
                <w:sz w:val="20"/>
              </w:rPr>
              <w:t>Severity of hazard</w:t>
            </w:r>
            <w:r w:rsidRPr="00317A0D">
              <w:rPr>
                <w:rFonts w:asciiTheme="minorHAnsi" w:hAnsiTheme="minorHAnsi" w:cstheme="minorHAnsi"/>
                <w:sz w:val="20"/>
              </w:rPr>
              <w:tab/>
              <w:t>: Extreme</w:t>
            </w:r>
          </w:p>
          <w:p w14:paraId="56A516C9" w14:textId="77777777" w:rsidR="00A83771" w:rsidRPr="00317A0D" w:rsidRDefault="00A83771" w:rsidP="00BC38FB">
            <w:pPr>
              <w:tabs>
                <w:tab w:val="left" w:pos="1767"/>
              </w:tabs>
              <w:rPr>
                <w:rFonts w:asciiTheme="minorHAnsi" w:hAnsiTheme="minorHAnsi" w:cstheme="minorHAnsi"/>
                <w:sz w:val="20"/>
              </w:rPr>
            </w:pPr>
            <w:r w:rsidRPr="00317A0D">
              <w:rPr>
                <w:rFonts w:asciiTheme="minorHAnsi" w:hAnsiTheme="minorHAnsi" w:cstheme="minorHAnsi"/>
                <w:sz w:val="20"/>
              </w:rPr>
              <w:t>Likelihood of event</w:t>
            </w:r>
            <w:r w:rsidRPr="00317A0D">
              <w:rPr>
                <w:rFonts w:asciiTheme="minorHAnsi" w:hAnsiTheme="minorHAnsi" w:cstheme="minorHAnsi"/>
                <w:sz w:val="20"/>
              </w:rPr>
              <w:tab/>
              <w:t>: Remote</w:t>
            </w:r>
          </w:p>
          <w:p w14:paraId="1667EE52" w14:textId="77777777" w:rsidR="00A83771" w:rsidRPr="00317A0D" w:rsidRDefault="008014B3" w:rsidP="00BC38FB">
            <w:pPr>
              <w:tabs>
                <w:tab w:val="left" w:pos="1767"/>
              </w:tabs>
              <w:rPr>
                <w:rFonts w:asciiTheme="minorHAnsi" w:hAnsiTheme="minorHAnsi" w:cstheme="minorHAnsi"/>
                <w:sz w:val="20"/>
              </w:rPr>
            </w:pPr>
            <w:r w:rsidRPr="00317A0D">
              <w:rPr>
                <w:rFonts w:asciiTheme="minorHAnsi" w:hAnsiTheme="minorHAnsi" w:cstheme="minorHAnsi"/>
                <w:sz w:val="20"/>
              </w:rPr>
              <w:t>Adequacy of controls</w:t>
            </w:r>
            <w:r w:rsidR="00A83771" w:rsidRPr="00317A0D">
              <w:rPr>
                <w:rFonts w:asciiTheme="minorHAnsi" w:hAnsiTheme="minorHAnsi" w:cstheme="minorHAnsi"/>
                <w:sz w:val="20"/>
              </w:rPr>
              <w:t>: Good</w:t>
            </w:r>
          </w:p>
        </w:tc>
      </w:tr>
      <w:tr w:rsidR="003D7A19" w:rsidRPr="00317A0D" w14:paraId="1E5CD360" w14:textId="77777777" w:rsidTr="45176C7F">
        <w:trPr>
          <w:trHeight w:val="825"/>
          <w:jc w:val="center"/>
        </w:trPr>
        <w:tc>
          <w:tcPr>
            <w:tcW w:w="2125" w:type="dxa"/>
          </w:tcPr>
          <w:p w14:paraId="0D7EA413" w14:textId="5A79946F" w:rsidR="003D7A19" w:rsidRPr="00317A0D" w:rsidRDefault="1D34F692" w:rsidP="45176C7F">
            <w:pPr>
              <w:rPr>
                <w:rFonts w:asciiTheme="minorHAnsi" w:hAnsiTheme="minorHAnsi" w:cstheme="minorBidi"/>
                <w:sz w:val="20"/>
              </w:rPr>
            </w:pPr>
            <w:r w:rsidRPr="45176C7F">
              <w:rPr>
                <w:rFonts w:asciiTheme="minorHAnsi" w:hAnsiTheme="minorHAnsi" w:cstheme="minorBidi"/>
                <w:sz w:val="20"/>
              </w:rPr>
              <w:t>V</w:t>
            </w:r>
            <w:r w:rsidR="18D803EC" w:rsidRPr="45176C7F">
              <w:rPr>
                <w:rFonts w:asciiTheme="minorHAnsi" w:hAnsiTheme="minorHAnsi" w:cstheme="minorBidi"/>
                <w:sz w:val="20"/>
              </w:rPr>
              <w:t>ehicle</w:t>
            </w:r>
            <w:r w:rsidR="1D70BCF3" w:rsidRPr="45176C7F">
              <w:rPr>
                <w:rFonts w:asciiTheme="minorHAnsi" w:hAnsiTheme="minorHAnsi" w:cstheme="minorBidi"/>
                <w:sz w:val="20"/>
              </w:rPr>
              <w:t>s</w:t>
            </w:r>
            <w:r w:rsidR="18D803EC" w:rsidRPr="45176C7F">
              <w:rPr>
                <w:rFonts w:asciiTheme="minorHAnsi" w:hAnsiTheme="minorHAnsi" w:cstheme="minorBidi"/>
                <w:sz w:val="20"/>
              </w:rPr>
              <w:t xml:space="preserve"> in onsite car</w:t>
            </w:r>
            <w:r w:rsidR="5145A1F4" w:rsidRPr="45176C7F">
              <w:rPr>
                <w:rFonts w:asciiTheme="minorHAnsi" w:hAnsiTheme="minorHAnsi" w:cstheme="minorBidi"/>
                <w:sz w:val="20"/>
              </w:rPr>
              <w:t xml:space="preserve"> park</w:t>
            </w:r>
          </w:p>
        </w:tc>
        <w:tc>
          <w:tcPr>
            <w:tcW w:w="1276" w:type="dxa"/>
          </w:tcPr>
          <w:p w14:paraId="4E6936C8" w14:textId="77777777" w:rsidR="003D7A19" w:rsidRPr="00317A0D" w:rsidRDefault="003D7A19" w:rsidP="004B56F1">
            <w:pPr>
              <w:rPr>
                <w:rFonts w:asciiTheme="minorHAnsi" w:hAnsiTheme="minorHAnsi" w:cstheme="minorHAnsi"/>
                <w:sz w:val="20"/>
              </w:rPr>
            </w:pPr>
            <w:r w:rsidRPr="00317A0D">
              <w:rPr>
                <w:rFonts w:asciiTheme="minorHAnsi" w:hAnsiTheme="minorHAnsi" w:cstheme="minorHAnsi"/>
                <w:sz w:val="20"/>
              </w:rPr>
              <w:t>Fatality</w:t>
            </w:r>
          </w:p>
        </w:tc>
        <w:tc>
          <w:tcPr>
            <w:tcW w:w="1559" w:type="dxa"/>
          </w:tcPr>
          <w:p w14:paraId="3567743E" w14:textId="77777777" w:rsidR="003D7A19" w:rsidRPr="00317A0D" w:rsidRDefault="003D7A19" w:rsidP="004B56F1">
            <w:pPr>
              <w:rPr>
                <w:rFonts w:asciiTheme="minorHAnsi" w:hAnsiTheme="minorHAnsi" w:cstheme="minorHAnsi"/>
                <w:sz w:val="20"/>
              </w:rPr>
            </w:pPr>
            <w:r w:rsidRPr="00317A0D">
              <w:rPr>
                <w:rFonts w:asciiTheme="minorHAnsi" w:hAnsiTheme="minorHAnsi" w:cstheme="minorHAnsi"/>
                <w:sz w:val="20"/>
              </w:rPr>
              <w:t xml:space="preserve">All users </w:t>
            </w:r>
          </w:p>
        </w:tc>
        <w:tc>
          <w:tcPr>
            <w:tcW w:w="3828" w:type="dxa"/>
          </w:tcPr>
          <w:p w14:paraId="5CE34357" w14:textId="165780F8" w:rsidR="003D7A19" w:rsidRPr="00317A0D" w:rsidRDefault="18D803EC" w:rsidP="45176C7F">
            <w:pPr>
              <w:rPr>
                <w:rFonts w:asciiTheme="minorHAnsi" w:hAnsiTheme="minorHAnsi" w:cstheme="minorBidi"/>
                <w:sz w:val="20"/>
              </w:rPr>
            </w:pPr>
            <w:r w:rsidRPr="45176C7F">
              <w:rPr>
                <w:rFonts w:asciiTheme="minorHAnsi" w:hAnsiTheme="minorHAnsi" w:cstheme="minorBidi"/>
                <w:sz w:val="20"/>
              </w:rPr>
              <w:t>General Public / volunteers made aware of risk.</w:t>
            </w:r>
            <w:r w:rsidR="4A58C66B" w:rsidRPr="45176C7F">
              <w:rPr>
                <w:rFonts w:asciiTheme="minorHAnsi" w:hAnsiTheme="minorHAnsi" w:cstheme="minorBidi"/>
                <w:sz w:val="20"/>
              </w:rPr>
              <w:t xml:space="preserve"> Museum activities not carried out in areas with high traffic.</w:t>
            </w:r>
          </w:p>
        </w:tc>
        <w:tc>
          <w:tcPr>
            <w:tcW w:w="4536" w:type="dxa"/>
          </w:tcPr>
          <w:p w14:paraId="159B5220" w14:textId="590A441A" w:rsidR="003D7A19" w:rsidRPr="00317A0D" w:rsidRDefault="003D7A19" w:rsidP="45176C7F">
            <w:pPr>
              <w:rPr>
                <w:rFonts w:asciiTheme="minorHAnsi" w:hAnsiTheme="minorHAnsi" w:cstheme="minorBidi"/>
                <w:sz w:val="20"/>
              </w:rPr>
            </w:pPr>
          </w:p>
        </w:tc>
        <w:tc>
          <w:tcPr>
            <w:tcW w:w="2945" w:type="dxa"/>
            <w:vAlign w:val="center"/>
          </w:tcPr>
          <w:p w14:paraId="02AA5039" w14:textId="77777777" w:rsidR="003D7A19" w:rsidRPr="00317A0D" w:rsidRDefault="003D7A19" w:rsidP="004B56F1">
            <w:pPr>
              <w:tabs>
                <w:tab w:val="left" w:pos="1767"/>
              </w:tabs>
              <w:rPr>
                <w:rFonts w:asciiTheme="minorHAnsi" w:hAnsiTheme="minorHAnsi" w:cstheme="minorHAnsi"/>
                <w:sz w:val="20"/>
              </w:rPr>
            </w:pPr>
            <w:r w:rsidRPr="00317A0D">
              <w:rPr>
                <w:rFonts w:asciiTheme="minorHAnsi" w:hAnsiTheme="minorHAnsi" w:cstheme="minorHAnsi"/>
                <w:sz w:val="20"/>
              </w:rPr>
              <w:t>Severity of hazard</w:t>
            </w:r>
            <w:r w:rsidRPr="00317A0D">
              <w:rPr>
                <w:rFonts w:asciiTheme="minorHAnsi" w:hAnsiTheme="minorHAnsi" w:cstheme="minorHAnsi"/>
                <w:sz w:val="20"/>
              </w:rPr>
              <w:tab/>
              <w:t>: Extreme</w:t>
            </w:r>
          </w:p>
          <w:p w14:paraId="5AD44FD4" w14:textId="77777777" w:rsidR="003D7A19" w:rsidRPr="00317A0D" w:rsidRDefault="003D7A19" w:rsidP="004B56F1">
            <w:pPr>
              <w:tabs>
                <w:tab w:val="left" w:pos="1767"/>
              </w:tabs>
              <w:rPr>
                <w:rFonts w:asciiTheme="minorHAnsi" w:hAnsiTheme="minorHAnsi" w:cstheme="minorHAnsi"/>
                <w:sz w:val="20"/>
              </w:rPr>
            </w:pPr>
            <w:r w:rsidRPr="00317A0D">
              <w:rPr>
                <w:rFonts w:asciiTheme="minorHAnsi" w:hAnsiTheme="minorHAnsi" w:cstheme="minorHAnsi"/>
                <w:sz w:val="20"/>
              </w:rPr>
              <w:t>Likelihood of event</w:t>
            </w:r>
            <w:r w:rsidRPr="00317A0D">
              <w:rPr>
                <w:rFonts w:asciiTheme="minorHAnsi" w:hAnsiTheme="minorHAnsi" w:cstheme="minorHAnsi"/>
                <w:sz w:val="20"/>
              </w:rPr>
              <w:tab/>
              <w:t>: Remote</w:t>
            </w:r>
          </w:p>
          <w:p w14:paraId="1E076FE8" w14:textId="77777777" w:rsidR="003D7A19" w:rsidRPr="00317A0D" w:rsidRDefault="003D7A19" w:rsidP="004B56F1">
            <w:pPr>
              <w:tabs>
                <w:tab w:val="left" w:pos="1767"/>
              </w:tabs>
              <w:rPr>
                <w:rFonts w:asciiTheme="minorHAnsi" w:hAnsiTheme="minorHAnsi" w:cstheme="minorHAnsi"/>
                <w:sz w:val="20"/>
              </w:rPr>
            </w:pPr>
            <w:r w:rsidRPr="00317A0D">
              <w:rPr>
                <w:rFonts w:asciiTheme="minorHAnsi" w:hAnsiTheme="minorHAnsi" w:cstheme="minorHAnsi"/>
                <w:sz w:val="20"/>
              </w:rPr>
              <w:t>Adequacy of controls: Good</w:t>
            </w:r>
          </w:p>
        </w:tc>
      </w:tr>
      <w:tr w:rsidR="003D7A19" w:rsidRPr="00317A0D" w14:paraId="1BE5A297" w14:textId="77777777" w:rsidTr="45176C7F">
        <w:trPr>
          <w:trHeight w:val="825"/>
          <w:jc w:val="center"/>
        </w:trPr>
        <w:tc>
          <w:tcPr>
            <w:tcW w:w="2125" w:type="dxa"/>
          </w:tcPr>
          <w:p w14:paraId="6A25D746" w14:textId="77777777" w:rsidR="003D7A19" w:rsidRPr="00317A0D" w:rsidRDefault="003D7A19" w:rsidP="0099642E">
            <w:pPr>
              <w:rPr>
                <w:rFonts w:asciiTheme="minorHAnsi" w:hAnsiTheme="minorHAnsi" w:cstheme="minorHAnsi"/>
                <w:sz w:val="20"/>
              </w:rPr>
            </w:pPr>
            <w:r w:rsidRPr="00317A0D">
              <w:rPr>
                <w:rFonts w:asciiTheme="minorHAnsi" w:hAnsiTheme="minorHAnsi" w:cstheme="minorHAnsi"/>
                <w:sz w:val="20"/>
              </w:rPr>
              <w:lastRenderedPageBreak/>
              <w:t>Contact with hazardous chemicals. Risk of poisoning and skin reaction.</w:t>
            </w:r>
          </w:p>
        </w:tc>
        <w:tc>
          <w:tcPr>
            <w:tcW w:w="1276" w:type="dxa"/>
          </w:tcPr>
          <w:p w14:paraId="48C08A9F" w14:textId="77777777" w:rsidR="003D7A19" w:rsidRPr="00317A0D" w:rsidRDefault="003D7A19" w:rsidP="0099642E">
            <w:pPr>
              <w:rPr>
                <w:rFonts w:asciiTheme="minorHAnsi" w:hAnsiTheme="minorHAnsi" w:cstheme="minorHAnsi"/>
                <w:sz w:val="20"/>
              </w:rPr>
            </w:pPr>
            <w:r w:rsidRPr="00317A0D">
              <w:rPr>
                <w:rFonts w:asciiTheme="minorHAnsi" w:hAnsiTheme="minorHAnsi" w:cstheme="minorHAnsi"/>
                <w:sz w:val="20"/>
              </w:rPr>
              <w:t>Fatality</w:t>
            </w:r>
          </w:p>
        </w:tc>
        <w:tc>
          <w:tcPr>
            <w:tcW w:w="1559" w:type="dxa"/>
          </w:tcPr>
          <w:p w14:paraId="1D92C8B6" w14:textId="77777777" w:rsidR="003D7A19" w:rsidRPr="00317A0D" w:rsidRDefault="003D7A19" w:rsidP="0099642E">
            <w:pPr>
              <w:rPr>
                <w:rFonts w:asciiTheme="minorHAnsi" w:hAnsiTheme="minorHAnsi" w:cstheme="minorHAnsi"/>
                <w:sz w:val="20"/>
              </w:rPr>
            </w:pPr>
            <w:r w:rsidRPr="00317A0D">
              <w:rPr>
                <w:rFonts w:asciiTheme="minorHAnsi" w:hAnsiTheme="minorHAnsi" w:cstheme="minorHAnsi"/>
                <w:sz w:val="20"/>
              </w:rPr>
              <w:t>All users</w:t>
            </w:r>
          </w:p>
        </w:tc>
        <w:tc>
          <w:tcPr>
            <w:tcW w:w="3828" w:type="dxa"/>
          </w:tcPr>
          <w:p w14:paraId="232AA484" w14:textId="77777777" w:rsidR="003D7A19" w:rsidRPr="00317A0D" w:rsidRDefault="003D7A19" w:rsidP="00076674">
            <w:pPr>
              <w:rPr>
                <w:rFonts w:asciiTheme="minorHAnsi" w:hAnsiTheme="minorHAnsi" w:cstheme="minorHAnsi"/>
                <w:sz w:val="20"/>
              </w:rPr>
            </w:pPr>
            <w:r w:rsidRPr="00317A0D">
              <w:rPr>
                <w:rFonts w:asciiTheme="minorHAnsi" w:hAnsiTheme="minorHAnsi" w:cstheme="minorHAnsi"/>
                <w:sz w:val="20"/>
              </w:rPr>
              <w:t>Awareness</w:t>
            </w:r>
            <w:r w:rsidR="00BC0660" w:rsidRPr="00317A0D">
              <w:rPr>
                <w:rFonts w:asciiTheme="minorHAnsi" w:hAnsiTheme="minorHAnsi" w:cstheme="minorHAnsi"/>
                <w:sz w:val="20"/>
              </w:rPr>
              <w:t xml:space="preserve"> of risk from decayed materials. </w:t>
            </w:r>
            <w:r w:rsidRPr="00317A0D">
              <w:rPr>
                <w:rFonts w:asciiTheme="minorHAnsi" w:hAnsiTheme="minorHAnsi" w:cstheme="minorHAnsi"/>
                <w:sz w:val="20"/>
              </w:rPr>
              <w:t>Awareness of symptoms from reaction</w:t>
            </w:r>
            <w:r w:rsidR="003F634F" w:rsidRPr="00317A0D">
              <w:rPr>
                <w:rFonts w:asciiTheme="minorHAnsi" w:hAnsiTheme="minorHAnsi" w:cstheme="minorHAnsi"/>
                <w:sz w:val="20"/>
              </w:rPr>
              <w:t>.</w:t>
            </w:r>
          </w:p>
          <w:p w14:paraId="35F630D9" w14:textId="1632C04C" w:rsidR="003F634F" w:rsidRPr="00317A0D" w:rsidRDefault="18D803EC" w:rsidP="45176C7F">
            <w:pPr>
              <w:rPr>
                <w:rFonts w:asciiTheme="minorHAnsi" w:hAnsiTheme="minorHAnsi" w:cstheme="minorBidi"/>
                <w:sz w:val="20"/>
              </w:rPr>
            </w:pPr>
            <w:r w:rsidRPr="45176C7F">
              <w:rPr>
                <w:rFonts w:asciiTheme="minorHAnsi" w:hAnsiTheme="minorHAnsi" w:cstheme="minorBidi"/>
                <w:sz w:val="20"/>
              </w:rPr>
              <w:t>Training g</w:t>
            </w:r>
            <w:r w:rsidR="2EC501E6" w:rsidRPr="45176C7F">
              <w:rPr>
                <w:rFonts w:asciiTheme="minorHAnsi" w:hAnsiTheme="minorHAnsi" w:cstheme="minorBidi"/>
                <w:sz w:val="20"/>
              </w:rPr>
              <w:t>iven where necessary.</w:t>
            </w:r>
          </w:p>
          <w:p w14:paraId="40BCC6F4" w14:textId="3698C7E3" w:rsidR="003D7A19" w:rsidRPr="00317A0D" w:rsidRDefault="147E0AE3" w:rsidP="45176C7F">
            <w:pPr>
              <w:rPr>
                <w:rFonts w:asciiTheme="minorHAnsi" w:hAnsiTheme="minorHAnsi" w:cstheme="minorBidi"/>
                <w:sz w:val="20"/>
              </w:rPr>
            </w:pPr>
            <w:r w:rsidRPr="45176C7F">
              <w:rPr>
                <w:rFonts w:asciiTheme="minorHAnsi" w:hAnsiTheme="minorHAnsi" w:cstheme="minorBidi"/>
                <w:sz w:val="20"/>
              </w:rPr>
              <w:t xml:space="preserve">Potentially hazardous materials held in areas that are not accessible and/or visible to members of the public. </w:t>
            </w:r>
          </w:p>
        </w:tc>
        <w:tc>
          <w:tcPr>
            <w:tcW w:w="4536" w:type="dxa"/>
          </w:tcPr>
          <w:p w14:paraId="25295B7B" w14:textId="77777777" w:rsidR="00634931" w:rsidRPr="00317A0D" w:rsidRDefault="00634931" w:rsidP="0099642E">
            <w:pPr>
              <w:rPr>
                <w:rFonts w:asciiTheme="minorHAnsi" w:hAnsiTheme="minorHAnsi" w:cstheme="minorHAnsi"/>
                <w:sz w:val="20"/>
              </w:rPr>
            </w:pPr>
            <w:r w:rsidRPr="00317A0D">
              <w:rPr>
                <w:rFonts w:asciiTheme="minorHAnsi" w:hAnsiTheme="minorHAnsi" w:cstheme="minorHAnsi"/>
                <w:sz w:val="20"/>
              </w:rPr>
              <w:t>Inform Tier Heritage of potential risk</w:t>
            </w:r>
          </w:p>
          <w:p w14:paraId="2F636013" w14:textId="3EB497E7" w:rsidR="003F634F" w:rsidRPr="00317A0D" w:rsidRDefault="74F05624" w:rsidP="45176C7F">
            <w:pPr>
              <w:rPr>
                <w:rFonts w:asciiTheme="minorHAnsi" w:hAnsiTheme="minorHAnsi" w:cstheme="minorBidi"/>
                <w:sz w:val="20"/>
              </w:rPr>
            </w:pPr>
            <w:r w:rsidRPr="45176C7F">
              <w:rPr>
                <w:rFonts w:asciiTheme="minorHAnsi" w:hAnsiTheme="minorHAnsi" w:cstheme="minorBidi"/>
                <w:sz w:val="20"/>
              </w:rPr>
              <w:t>Clean areas where possible and block off high risk areas</w:t>
            </w:r>
            <w:r w:rsidR="18D803EC" w:rsidRPr="45176C7F">
              <w:rPr>
                <w:rFonts w:asciiTheme="minorHAnsi" w:hAnsiTheme="minorHAnsi" w:cstheme="minorBidi"/>
                <w:sz w:val="20"/>
              </w:rPr>
              <w:t xml:space="preserve">. </w:t>
            </w:r>
          </w:p>
        </w:tc>
        <w:tc>
          <w:tcPr>
            <w:tcW w:w="2945" w:type="dxa"/>
            <w:vAlign w:val="center"/>
          </w:tcPr>
          <w:p w14:paraId="1269961E" w14:textId="77777777" w:rsidR="003D7A19" w:rsidRPr="00317A0D" w:rsidRDefault="003D7A19" w:rsidP="00BC38FB">
            <w:pPr>
              <w:tabs>
                <w:tab w:val="left" w:pos="1767"/>
              </w:tabs>
              <w:rPr>
                <w:rFonts w:asciiTheme="minorHAnsi" w:hAnsiTheme="minorHAnsi" w:cstheme="minorHAnsi"/>
                <w:sz w:val="20"/>
              </w:rPr>
            </w:pPr>
            <w:r w:rsidRPr="00317A0D">
              <w:rPr>
                <w:rFonts w:asciiTheme="minorHAnsi" w:hAnsiTheme="minorHAnsi" w:cstheme="minorHAnsi"/>
                <w:sz w:val="20"/>
              </w:rPr>
              <w:t>Severity of hazard</w:t>
            </w:r>
            <w:r w:rsidRPr="00317A0D">
              <w:rPr>
                <w:rFonts w:asciiTheme="minorHAnsi" w:hAnsiTheme="minorHAnsi" w:cstheme="minorHAnsi"/>
                <w:sz w:val="20"/>
              </w:rPr>
              <w:tab/>
              <w:t>: Extreme</w:t>
            </w:r>
          </w:p>
          <w:p w14:paraId="77B0AEDF" w14:textId="77777777" w:rsidR="003D7A19" w:rsidRPr="00317A0D" w:rsidRDefault="003D7A19" w:rsidP="00BC38FB">
            <w:pPr>
              <w:tabs>
                <w:tab w:val="left" w:pos="1767"/>
              </w:tabs>
              <w:rPr>
                <w:rFonts w:asciiTheme="minorHAnsi" w:hAnsiTheme="minorHAnsi" w:cstheme="minorHAnsi"/>
                <w:sz w:val="20"/>
              </w:rPr>
            </w:pPr>
            <w:r w:rsidRPr="00317A0D">
              <w:rPr>
                <w:rFonts w:asciiTheme="minorHAnsi" w:hAnsiTheme="minorHAnsi" w:cstheme="minorHAnsi"/>
                <w:sz w:val="20"/>
              </w:rPr>
              <w:t>Likelihood of event</w:t>
            </w:r>
            <w:r w:rsidRPr="00317A0D">
              <w:rPr>
                <w:rFonts w:asciiTheme="minorHAnsi" w:hAnsiTheme="minorHAnsi" w:cstheme="minorHAnsi"/>
                <w:sz w:val="20"/>
              </w:rPr>
              <w:tab/>
              <w:t>: Remote</w:t>
            </w:r>
          </w:p>
          <w:p w14:paraId="5031A722" w14:textId="77777777" w:rsidR="003D7A19" w:rsidRPr="00317A0D" w:rsidRDefault="00131056" w:rsidP="00BC38FB">
            <w:pPr>
              <w:tabs>
                <w:tab w:val="left" w:pos="1767"/>
              </w:tabs>
              <w:rPr>
                <w:rFonts w:asciiTheme="minorHAnsi" w:hAnsiTheme="minorHAnsi" w:cstheme="minorHAnsi"/>
                <w:sz w:val="20"/>
              </w:rPr>
            </w:pPr>
            <w:r w:rsidRPr="00317A0D">
              <w:rPr>
                <w:rFonts w:asciiTheme="minorHAnsi" w:hAnsiTheme="minorHAnsi" w:cstheme="minorHAnsi"/>
                <w:sz w:val="20"/>
              </w:rPr>
              <w:t>Adequacy of controls</w:t>
            </w:r>
            <w:r w:rsidR="003D7A19" w:rsidRPr="00317A0D">
              <w:rPr>
                <w:rFonts w:asciiTheme="minorHAnsi" w:hAnsiTheme="minorHAnsi" w:cstheme="minorHAnsi"/>
                <w:sz w:val="20"/>
              </w:rPr>
              <w:t>: Good</w:t>
            </w:r>
          </w:p>
        </w:tc>
      </w:tr>
    </w:tbl>
    <w:p w14:paraId="539B2929" w14:textId="77777777" w:rsidR="0099642E" w:rsidRPr="00317A0D" w:rsidRDefault="0099642E" w:rsidP="0099642E">
      <w:pPr>
        <w:rPr>
          <w:rFonts w:asciiTheme="minorHAnsi" w:hAnsiTheme="minorHAnsi" w:cstheme="minorHAnsi"/>
          <w:sz w:val="20"/>
        </w:rPr>
      </w:pPr>
    </w:p>
    <w:p w14:paraId="0286ED7A" w14:textId="77777777" w:rsidR="0099642E" w:rsidRPr="00317A0D" w:rsidRDefault="0099642E" w:rsidP="0099642E">
      <w:pPr>
        <w:rPr>
          <w:rFonts w:asciiTheme="minorHAnsi" w:hAnsiTheme="minorHAnsi" w:cstheme="minorHAnsi"/>
          <w:sz w:val="20"/>
        </w:rPr>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227"/>
        <w:gridCol w:w="5386"/>
        <w:gridCol w:w="2977"/>
        <w:gridCol w:w="3827"/>
      </w:tblGrid>
      <w:tr w:rsidR="0099642E" w:rsidRPr="00317A0D" w14:paraId="3DDACF15" w14:textId="77777777" w:rsidTr="45176C7F">
        <w:trPr>
          <w:trHeight w:val="435"/>
          <w:jc w:val="center"/>
        </w:trPr>
        <w:tc>
          <w:tcPr>
            <w:tcW w:w="3227" w:type="dxa"/>
            <w:tcBorders>
              <w:top w:val="double" w:sz="6" w:space="0" w:color="auto"/>
              <w:bottom w:val="single" w:sz="6" w:space="0" w:color="auto"/>
            </w:tcBorders>
            <w:shd w:val="clear" w:color="auto" w:fill="FFFFFF" w:themeFill="background1"/>
            <w:vAlign w:val="center"/>
          </w:tcPr>
          <w:p w14:paraId="0D512429" w14:textId="77777777" w:rsidR="0099642E" w:rsidRPr="00317A0D" w:rsidRDefault="0099642E" w:rsidP="0099642E">
            <w:pPr>
              <w:rPr>
                <w:rFonts w:asciiTheme="minorHAnsi" w:hAnsiTheme="minorHAnsi" w:cstheme="minorHAnsi"/>
                <w:b/>
                <w:sz w:val="20"/>
              </w:rPr>
            </w:pPr>
            <w:r w:rsidRPr="00317A0D">
              <w:rPr>
                <w:rFonts w:asciiTheme="minorHAnsi" w:hAnsiTheme="minorHAnsi" w:cstheme="minorHAnsi"/>
                <w:b/>
                <w:sz w:val="20"/>
              </w:rPr>
              <w:t>Assessment carried out by</w:t>
            </w:r>
          </w:p>
        </w:tc>
        <w:tc>
          <w:tcPr>
            <w:tcW w:w="5386" w:type="dxa"/>
            <w:vAlign w:val="center"/>
          </w:tcPr>
          <w:p w14:paraId="7CE4ED45" w14:textId="555128A2" w:rsidR="0099642E" w:rsidRPr="00F178F4" w:rsidRDefault="5322F014" w:rsidP="45176C7F">
            <w:pPr>
              <w:spacing w:line="259" w:lineRule="auto"/>
            </w:pPr>
            <w:r w:rsidRPr="45176C7F">
              <w:rPr>
                <w:rFonts w:asciiTheme="minorHAnsi" w:hAnsiTheme="minorHAnsi" w:cstheme="minorBidi"/>
                <w:color w:val="000000" w:themeColor="text1"/>
                <w:sz w:val="20"/>
              </w:rPr>
              <w:t>Izzy Turtle</w:t>
            </w:r>
          </w:p>
        </w:tc>
        <w:tc>
          <w:tcPr>
            <w:tcW w:w="2977" w:type="dxa"/>
            <w:tcBorders>
              <w:top w:val="double" w:sz="6" w:space="0" w:color="auto"/>
              <w:bottom w:val="single" w:sz="6" w:space="0" w:color="auto"/>
            </w:tcBorders>
            <w:shd w:val="clear" w:color="auto" w:fill="FFFFFF" w:themeFill="background1"/>
            <w:vAlign w:val="center"/>
          </w:tcPr>
          <w:p w14:paraId="756F5F9F" w14:textId="77777777" w:rsidR="0099642E" w:rsidRPr="00317A0D" w:rsidRDefault="0099642E" w:rsidP="0099642E">
            <w:pPr>
              <w:rPr>
                <w:rFonts w:asciiTheme="minorHAnsi" w:hAnsiTheme="minorHAnsi" w:cstheme="minorHAnsi"/>
                <w:b/>
                <w:sz w:val="20"/>
              </w:rPr>
            </w:pPr>
            <w:r w:rsidRPr="00317A0D">
              <w:rPr>
                <w:rFonts w:asciiTheme="minorHAnsi" w:hAnsiTheme="minorHAnsi" w:cstheme="minorHAnsi"/>
                <w:b/>
                <w:sz w:val="20"/>
              </w:rPr>
              <w:t>Date of previous assessment</w:t>
            </w:r>
          </w:p>
        </w:tc>
        <w:tc>
          <w:tcPr>
            <w:tcW w:w="3827" w:type="dxa"/>
            <w:vAlign w:val="center"/>
          </w:tcPr>
          <w:p w14:paraId="4CB45983" w14:textId="6566E9E5" w:rsidR="0099642E" w:rsidRPr="00317A0D" w:rsidRDefault="0CC22B0C" w:rsidP="45176C7F">
            <w:pPr>
              <w:rPr>
                <w:rFonts w:asciiTheme="minorHAnsi" w:hAnsiTheme="minorHAnsi" w:cstheme="minorBidi"/>
                <w:sz w:val="20"/>
              </w:rPr>
            </w:pPr>
            <w:r w:rsidRPr="45176C7F">
              <w:rPr>
                <w:rFonts w:asciiTheme="minorHAnsi" w:hAnsiTheme="minorHAnsi" w:cstheme="minorBidi"/>
                <w:sz w:val="20"/>
              </w:rPr>
              <w:t>01/01/2023</w:t>
            </w:r>
          </w:p>
        </w:tc>
      </w:tr>
      <w:tr w:rsidR="0099642E" w:rsidRPr="00317A0D" w14:paraId="5392FE86" w14:textId="77777777" w:rsidTr="45176C7F">
        <w:trPr>
          <w:trHeight w:val="435"/>
          <w:jc w:val="center"/>
        </w:trPr>
        <w:tc>
          <w:tcPr>
            <w:tcW w:w="3227" w:type="dxa"/>
            <w:tcBorders>
              <w:top w:val="single" w:sz="6" w:space="0" w:color="auto"/>
              <w:bottom w:val="single" w:sz="6" w:space="0" w:color="auto"/>
            </w:tcBorders>
            <w:shd w:val="clear" w:color="auto" w:fill="FFFFFF" w:themeFill="background1"/>
            <w:vAlign w:val="center"/>
          </w:tcPr>
          <w:p w14:paraId="0E471FF7" w14:textId="77777777" w:rsidR="0099642E" w:rsidRPr="00317A0D" w:rsidRDefault="0099642E" w:rsidP="0099642E">
            <w:pPr>
              <w:rPr>
                <w:rFonts w:asciiTheme="minorHAnsi" w:hAnsiTheme="minorHAnsi" w:cstheme="minorHAnsi"/>
                <w:b/>
                <w:sz w:val="20"/>
              </w:rPr>
            </w:pPr>
            <w:r w:rsidRPr="00317A0D">
              <w:rPr>
                <w:rFonts w:asciiTheme="minorHAnsi" w:hAnsiTheme="minorHAnsi" w:cstheme="minorHAnsi"/>
                <w:b/>
                <w:sz w:val="20"/>
              </w:rPr>
              <w:t>Job title</w:t>
            </w:r>
          </w:p>
        </w:tc>
        <w:tc>
          <w:tcPr>
            <w:tcW w:w="5386" w:type="dxa"/>
            <w:vAlign w:val="center"/>
          </w:tcPr>
          <w:p w14:paraId="59A1F735" w14:textId="620DF833" w:rsidR="0099642E" w:rsidRPr="00F178F4" w:rsidRDefault="262C6807" w:rsidP="45176C7F">
            <w:pPr>
              <w:spacing w:line="259" w:lineRule="auto"/>
              <w:rPr>
                <w:rFonts w:asciiTheme="minorHAnsi" w:hAnsiTheme="minorHAnsi" w:cstheme="minorBidi"/>
                <w:color w:val="000000" w:themeColor="text1"/>
                <w:sz w:val="20"/>
              </w:rPr>
            </w:pPr>
            <w:r w:rsidRPr="45176C7F">
              <w:rPr>
                <w:rFonts w:asciiTheme="minorHAnsi" w:hAnsiTheme="minorHAnsi" w:cstheme="minorBidi"/>
                <w:color w:val="000000" w:themeColor="text1"/>
                <w:sz w:val="20"/>
              </w:rPr>
              <w:t>Manager</w:t>
            </w:r>
          </w:p>
        </w:tc>
        <w:tc>
          <w:tcPr>
            <w:tcW w:w="2977" w:type="dxa"/>
            <w:tcBorders>
              <w:top w:val="single" w:sz="6" w:space="0" w:color="auto"/>
              <w:bottom w:val="single" w:sz="6" w:space="0" w:color="auto"/>
            </w:tcBorders>
            <w:shd w:val="clear" w:color="auto" w:fill="FFFFFF" w:themeFill="background1"/>
            <w:vAlign w:val="center"/>
          </w:tcPr>
          <w:p w14:paraId="35959A1A" w14:textId="77777777" w:rsidR="0099642E" w:rsidRPr="00317A0D" w:rsidRDefault="0099642E" w:rsidP="0099642E">
            <w:pPr>
              <w:rPr>
                <w:rFonts w:asciiTheme="minorHAnsi" w:hAnsiTheme="minorHAnsi" w:cstheme="minorHAnsi"/>
                <w:b/>
                <w:sz w:val="20"/>
              </w:rPr>
            </w:pPr>
            <w:r w:rsidRPr="00317A0D">
              <w:rPr>
                <w:rFonts w:asciiTheme="minorHAnsi" w:hAnsiTheme="minorHAnsi" w:cstheme="minorHAnsi"/>
                <w:b/>
                <w:sz w:val="20"/>
              </w:rPr>
              <w:t>Date of this assessment</w:t>
            </w:r>
          </w:p>
        </w:tc>
        <w:tc>
          <w:tcPr>
            <w:tcW w:w="3827" w:type="dxa"/>
            <w:vAlign w:val="center"/>
          </w:tcPr>
          <w:p w14:paraId="474595DC" w14:textId="7C78136E" w:rsidR="0099642E" w:rsidRPr="00317A0D" w:rsidRDefault="3F397153" w:rsidP="45176C7F">
            <w:pPr>
              <w:rPr>
                <w:rFonts w:asciiTheme="minorHAnsi" w:hAnsiTheme="minorHAnsi" w:cstheme="minorBidi"/>
                <w:sz w:val="20"/>
              </w:rPr>
            </w:pPr>
            <w:r w:rsidRPr="45176C7F">
              <w:rPr>
                <w:rFonts w:asciiTheme="minorHAnsi" w:hAnsiTheme="minorHAnsi" w:cstheme="minorBidi"/>
                <w:sz w:val="20"/>
              </w:rPr>
              <w:t>01/06/2024</w:t>
            </w:r>
          </w:p>
        </w:tc>
      </w:tr>
      <w:tr w:rsidR="0099642E" w:rsidRPr="00317A0D" w14:paraId="10EEFB58" w14:textId="77777777" w:rsidTr="45176C7F">
        <w:trPr>
          <w:trHeight w:val="435"/>
          <w:jc w:val="center"/>
        </w:trPr>
        <w:tc>
          <w:tcPr>
            <w:tcW w:w="3227" w:type="dxa"/>
            <w:tcBorders>
              <w:top w:val="single" w:sz="6" w:space="0" w:color="auto"/>
              <w:bottom w:val="double" w:sz="6" w:space="0" w:color="auto"/>
            </w:tcBorders>
            <w:shd w:val="clear" w:color="auto" w:fill="FFFFFF" w:themeFill="background1"/>
            <w:vAlign w:val="center"/>
          </w:tcPr>
          <w:p w14:paraId="493B4035" w14:textId="77777777" w:rsidR="0099642E" w:rsidRPr="00317A0D" w:rsidRDefault="0099642E" w:rsidP="0099642E">
            <w:pPr>
              <w:rPr>
                <w:rFonts w:asciiTheme="minorHAnsi" w:hAnsiTheme="minorHAnsi" w:cstheme="minorHAnsi"/>
                <w:b/>
                <w:sz w:val="20"/>
              </w:rPr>
            </w:pPr>
            <w:r w:rsidRPr="00317A0D">
              <w:rPr>
                <w:rFonts w:asciiTheme="minorHAnsi" w:hAnsiTheme="minorHAnsi" w:cstheme="minorHAnsi"/>
                <w:b/>
                <w:sz w:val="20"/>
              </w:rPr>
              <w:t>Signed</w:t>
            </w:r>
          </w:p>
        </w:tc>
        <w:tc>
          <w:tcPr>
            <w:tcW w:w="5386" w:type="dxa"/>
            <w:vAlign w:val="center"/>
          </w:tcPr>
          <w:p w14:paraId="011B0FD1" w14:textId="51A7E0BF" w:rsidR="0099642E" w:rsidRPr="00F178F4" w:rsidRDefault="79AF744C" w:rsidP="45176C7F">
            <w:pPr>
              <w:rPr>
                <w:rFonts w:asciiTheme="minorHAnsi" w:hAnsiTheme="minorHAnsi" w:cstheme="minorBidi"/>
                <w:color w:val="000000" w:themeColor="text1"/>
                <w:sz w:val="20"/>
              </w:rPr>
            </w:pPr>
            <w:r w:rsidRPr="45176C7F">
              <w:rPr>
                <w:rFonts w:asciiTheme="minorHAnsi" w:hAnsiTheme="minorHAnsi" w:cstheme="minorBidi"/>
                <w:color w:val="000000" w:themeColor="text1"/>
                <w:sz w:val="20"/>
              </w:rPr>
              <w:t>(</w:t>
            </w:r>
            <w:proofErr w:type="spellStart"/>
            <w:r w:rsidRPr="45176C7F">
              <w:rPr>
                <w:rFonts w:asciiTheme="minorHAnsi" w:hAnsiTheme="minorHAnsi" w:cstheme="minorBidi"/>
                <w:color w:val="000000" w:themeColor="text1"/>
                <w:sz w:val="20"/>
              </w:rPr>
              <w:t>esignature</w:t>
            </w:r>
            <w:proofErr w:type="spellEnd"/>
            <w:r w:rsidRPr="45176C7F">
              <w:rPr>
                <w:rFonts w:asciiTheme="minorHAnsi" w:hAnsiTheme="minorHAnsi" w:cstheme="minorBidi"/>
                <w:color w:val="000000" w:themeColor="text1"/>
                <w:sz w:val="20"/>
              </w:rPr>
              <w:t xml:space="preserve">) </w:t>
            </w:r>
            <w:r w:rsidR="712CA305" w:rsidRPr="45176C7F">
              <w:rPr>
                <w:rFonts w:asciiTheme="minorHAnsi" w:hAnsiTheme="minorHAnsi" w:cstheme="minorBidi"/>
                <w:color w:val="000000" w:themeColor="text1"/>
                <w:sz w:val="20"/>
              </w:rPr>
              <w:t>I L Turtle</w:t>
            </w:r>
          </w:p>
        </w:tc>
        <w:tc>
          <w:tcPr>
            <w:tcW w:w="2977" w:type="dxa"/>
            <w:tcBorders>
              <w:top w:val="single" w:sz="6" w:space="0" w:color="auto"/>
              <w:bottom w:val="double" w:sz="6" w:space="0" w:color="auto"/>
            </w:tcBorders>
            <w:shd w:val="clear" w:color="auto" w:fill="FFFFFF" w:themeFill="background1"/>
            <w:vAlign w:val="center"/>
          </w:tcPr>
          <w:p w14:paraId="063A813F" w14:textId="77777777" w:rsidR="0099642E" w:rsidRPr="00317A0D" w:rsidRDefault="0099642E" w:rsidP="0099642E">
            <w:pPr>
              <w:rPr>
                <w:rFonts w:asciiTheme="minorHAnsi" w:hAnsiTheme="minorHAnsi" w:cstheme="minorHAnsi"/>
                <w:b/>
                <w:sz w:val="20"/>
              </w:rPr>
            </w:pPr>
            <w:r w:rsidRPr="00317A0D">
              <w:rPr>
                <w:rFonts w:asciiTheme="minorHAnsi" w:hAnsiTheme="minorHAnsi" w:cstheme="minorHAnsi"/>
                <w:b/>
                <w:sz w:val="20"/>
              </w:rPr>
              <w:t>Next assessment before</w:t>
            </w:r>
          </w:p>
        </w:tc>
        <w:tc>
          <w:tcPr>
            <w:tcW w:w="3827" w:type="dxa"/>
            <w:vAlign w:val="center"/>
          </w:tcPr>
          <w:p w14:paraId="0D7D09D5" w14:textId="3730B611" w:rsidR="0099642E" w:rsidRPr="00317A0D" w:rsidRDefault="76B77113" w:rsidP="45176C7F">
            <w:pPr>
              <w:rPr>
                <w:rFonts w:asciiTheme="minorHAnsi" w:hAnsiTheme="minorHAnsi" w:cstheme="minorBidi"/>
                <w:sz w:val="20"/>
              </w:rPr>
            </w:pPr>
            <w:r w:rsidRPr="45176C7F">
              <w:rPr>
                <w:rFonts w:asciiTheme="minorHAnsi" w:hAnsiTheme="minorHAnsi" w:cstheme="minorBidi"/>
                <w:sz w:val="20"/>
              </w:rPr>
              <w:t>01/06/2025</w:t>
            </w:r>
          </w:p>
        </w:tc>
      </w:tr>
    </w:tbl>
    <w:p w14:paraId="3B2D13B3" w14:textId="77777777" w:rsidR="0099642E" w:rsidRPr="00317A0D" w:rsidRDefault="0099642E" w:rsidP="0099642E">
      <w:pPr>
        <w:rPr>
          <w:rFonts w:asciiTheme="minorHAnsi" w:hAnsiTheme="minorHAnsi" w:cstheme="minorHAnsi"/>
          <w:sz w:val="20"/>
        </w:rPr>
      </w:pPr>
    </w:p>
    <w:p w14:paraId="14F3635F" w14:textId="11787F7D" w:rsidR="00F47D60" w:rsidRPr="00317A0D" w:rsidRDefault="00F47D60" w:rsidP="083CD9C1">
      <w:pPr>
        <w:rPr>
          <w:rFonts w:asciiTheme="minorHAnsi" w:hAnsiTheme="minorHAnsi" w:cstheme="minorBidi"/>
          <w:sz w:val="20"/>
        </w:rPr>
      </w:pPr>
    </w:p>
    <w:p w14:paraId="0BFD17C0" w14:textId="624BE0B2" w:rsidR="00F47D60" w:rsidRPr="00317A0D" w:rsidRDefault="00F47D60" w:rsidP="083CD9C1">
      <w:pPr>
        <w:rPr>
          <w:rFonts w:asciiTheme="minorHAnsi" w:hAnsiTheme="minorHAnsi" w:cstheme="minorBidi"/>
          <w:sz w:val="20"/>
        </w:rPr>
      </w:pPr>
    </w:p>
    <w:p w14:paraId="13816E6B" w14:textId="3A643DB3" w:rsidR="00F47D60" w:rsidRPr="00317A0D" w:rsidRDefault="00F47D60" w:rsidP="083CD9C1">
      <w:pPr>
        <w:rPr>
          <w:rFonts w:asciiTheme="minorHAnsi" w:hAnsiTheme="minorHAnsi" w:cstheme="minorBidi"/>
          <w:sz w:val="20"/>
        </w:rPr>
      </w:pPr>
    </w:p>
    <w:p w14:paraId="2DE8C97C" w14:textId="06E50679" w:rsidR="00F47D60" w:rsidRPr="00317A0D" w:rsidRDefault="00F47D60" w:rsidP="083CD9C1">
      <w:pPr>
        <w:rPr>
          <w:rFonts w:asciiTheme="minorHAnsi" w:hAnsiTheme="minorHAnsi" w:cstheme="minorBidi"/>
          <w:sz w:val="20"/>
        </w:rPr>
      </w:pPr>
    </w:p>
    <w:p w14:paraId="57B12DE3" w14:textId="1B3F0025" w:rsidR="00F47D60" w:rsidRPr="00317A0D" w:rsidRDefault="00F47D60" w:rsidP="083CD9C1">
      <w:pPr>
        <w:rPr>
          <w:rFonts w:asciiTheme="minorHAnsi" w:hAnsiTheme="minorHAnsi" w:cstheme="minorBidi"/>
          <w:sz w:val="20"/>
        </w:rPr>
      </w:pPr>
    </w:p>
    <w:p w14:paraId="033AE291" w14:textId="0052A4CD" w:rsidR="00F47D60" w:rsidRPr="00317A0D" w:rsidRDefault="00F47D60" w:rsidP="083CD9C1">
      <w:pPr>
        <w:rPr>
          <w:rFonts w:asciiTheme="minorHAnsi" w:hAnsiTheme="minorHAnsi" w:cstheme="minorBidi"/>
          <w:sz w:val="20"/>
        </w:rPr>
      </w:pPr>
    </w:p>
    <w:p w14:paraId="3FB61CE2" w14:textId="337E70DE" w:rsidR="00F47D60" w:rsidRPr="00317A0D" w:rsidRDefault="00F47D60" w:rsidP="083CD9C1">
      <w:pPr>
        <w:rPr>
          <w:rFonts w:asciiTheme="minorHAnsi" w:hAnsiTheme="minorHAnsi" w:cstheme="minorBidi"/>
          <w:sz w:val="20"/>
        </w:rPr>
      </w:pPr>
    </w:p>
    <w:p w14:paraId="246A8D02" w14:textId="50895B18" w:rsidR="00F47D60" w:rsidRPr="00317A0D" w:rsidRDefault="00F47D60" w:rsidP="083CD9C1">
      <w:pPr>
        <w:rPr>
          <w:rFonts w:asciiTheme="minorHAnsi" w:hAnsiTheme="minorHAnsi" w:cstheme="minorBidi"/>
          <w:sz w:val="20"/>
        </w:rPr>
      </w:pPr>
    </w:p>
    <w:p w14:paraId="6D1D816A" w14:textId="4F0E0D45" w:rsidR="00F47D60" w:rsidRPr="00317A0D" w:rsidRDefault="00F47D60" w:rsidP="083CD9C1">
      <w:pPr>
        <w:rPr>
          <w:rFonts w:asciiTheme="minorHAnsi" w:hAnsiTheme="minorHAnsi" w:cstheme="minorBidi"/>
          <w:sz w:val="20"/>
        </w:rPr>
      </w:pPr>
    </w:p>
    <w:p w14:paraId="3003AD37" w14:textId="0E209170" w:rsidR="00F47D60" w:rsidRPr="00317A0D" w:rsidRDefault="00F47D60" w:rsidP="083CD9C1">
      <w:pPr>
        <w:rPr>
          <w:rFonts w:asciiTheme="minorHAnsi" w:hAnsiTheme="minorHAnsi" w:cstheme="minorBidi"/>
          <w:sz w:val="20"/>
        </w:rPr>
      </w:pPr>
    </w:p>
    <w:p w14:paraId="7CE951C4" w14:textId="4A393E50" w:rsidR="00F47D60" w:rsidRPr="00317A0D" w:rsidRDefault="00F47D60" w:rsidP="083CD9C1">
      <w:pPr>
        <w:rPr>
          <w:rFonts w:asciiTheme="minorHAnsi" w:hAnsiTheme="minorHAnsi" w:cstheme="minorBidi"/>
          <w:sz w:val="20"/>
        </w:rPr>
      </w:pPr>
    </w:p>
    <w:p w14:paraId="46CAB991" w14:textId="5E3F014B" w:rsidR="00F47D60" w:rsidRPr="00317A0D" w:rsidRDefault="00F47D60" w:rsidP="083CD9C1">
      <w:pPr>
        <w:rPr>
          <w:rFonts w:asciiTheme="minorHAnsi" w:hAnsiTheme="minorHAnsi" w:cstheme="minorBidi"/>
          <w:sz w:val="20"/>
        </w:rPr>
      </w:pPr>
    </w:p>
    <w:p w14:paraId="68720F9C" w14:textId="3AC10AB3" w:rsidR="00F47D60" w:rsidRPr="00317A0D" w:rsidRDefault="00F47D60" w:rsidP="083CD9C1">
      <w:pPr>
        <w:rPr>
          <w:rFonts w:asciiTheme="minorHAnsi" w:hAnsiTheme="minorHAnsi" w:cstheme="minorBidi"/>
          <w:sz w:val="20"/>
        </w:rPr>
      </w:pPr>
    </w:p>
    <w:p w14:paraId="6DFB218A" w14:textId="70C7B2C1" w:rsidR="00F47D60" w:rsidRPr="00317A0D" w:rsidRDefault="00F47D60" w:rsidP="083CD9C1">
      <w:pPr>
        <w:rPr>
          <w:rFonts w:asciiTheme="minorHAnsi" w:hAnsiTheme="minorHAnsi" w:cstheme="minorBidi"/>
          <w:sz w:val="20"/>
        </w:rPr>
      </w:pPr>
    </w:p>
    <w:p w14:paraId="32D68D4B" w14:textId="165A521A" w:rsidR="00F47D60" w:rsidRPr="00317A0D" w:rsidRDefault="00F47D60" w:rsidP="083CD9C1">
      <w:pPr>
        <w:rPr>
          <w:rFonts w:asciiTheme="minorHAnsi" w:hAnsiTheme="minorHAnsi" w:cstheme="minorBidi"/>
          <w:sz w:val="20"/>
        </w:rPr>
      </w:pPr>
    </w:p>
    <w:p w14:paraId="650E4596" w14:textId="42492266" w:rsidR="00F47D60" w:rsidRPr="00317A0D" w:rsidRDefault="00F47D60" w:rsidP="083CD9C1">
      <w:pPr>
        <w:rPr>
          <w:rFonts w:asciiTheme="minorHAnsi" w:hAnsiTheme="minorHAnsi" w:cstheme="minorBidi"/>
          <w:sz w:val="20"/>
        </w:rPr>
      </w:pPr>
    </w:p>
    <w:p w14:paraId="7BEA98DB" w14:textId="2D46A2ED" w:rsidR="00F47D60" w:rsidRPr="00317A0D" w:rsidRDefault="00F47D60" w:rsidP="45176C7F">
      <w:pPr>
        <w:ind w:left="3600"/>
        <w:rPr>
          <w:rFonts w:ascii="Calibri" w:eastAsia="Calibri" w:hAnsi="Calibri" w:cs="Calibri"/>
          <w:sz w:val="28"/>
          <w:szCs w:val="28"/>
        </w:rPr>
      </w:pPr>
      <w:r w:rsidRPr="45176C7F">
        <w:rPr>
          <w:rFonts w:asciiTheme="minorHAnsi" w:hAnsiTheme="minorHAnsi" w:cstheme="minorBidi"/>
          <w:b/>
          <w:bCs/>
          <w:sz w:val="28"/>
          <w:szCs w:val="28"/>
        </w:rPr>
        <w:t>Shipwreck Centre &amp; Maritime Museum Risk Assessment – School Group</w:t>
      </w:r>
    </w:p>
    <w:p w14:paraId="696E329D" w14:textId="08D9C501" w:rsidR="00F47D60" w:rsidRPr="00317A0D" w:rsidRDefault="75E0FCC1" w:rsidP="1A2F6E61">
      <w:pPr>
        <w:jc w:val="center"/>
        <w:rPr>
          <w:rFonts w:ascii="Calibri" w:eastAsia="Calibri" w:hAnsi="Calibri" w:cs="Calibri"/>
          <w:sz w:val="28"/>
          <w:szCs w:val="28"/>
        </w:rPr>
      </w:pPr>
      <w:hyperlink r:id="rId11">
        <w:r w:rsidRPr="1A2F6E61">
          <w:rPr>
            <w:rStyle w:val="Hyperlink"/>
            <w:rFonts w:ascii="Calibri" w:eastAsia="Calibri" w:hAnsi="Calibri" w:cs="Calibri"/>
            <w:sz w:val="28"/>
            <w:szCs w:val="28"/>
          </w:rPr>
          <w:t>Health and safety on educational visits - GOV.UK (www.gov.uk)</w:t>
        </w:r>
      </w:hyperlink>
    </w:p>
    <w:p w14:paraId="43989BF5" w14:textId="77777777" w:rsidR="00F47D60" w:rsidRPr="00317A0D" w:rsidRDefault="00F47D60" w:rsidP="00F47D60">
      <w:pPr>
        <w:rPr>
          <w:rFonts w:asciiTheme="minorHAnsi" w:hAnsiTheme="minorHAnsi" w:cstheme="minorHAnsi"/>
        </w:rPr>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09"/>
        <w:gridCol w:w="2977"/>
        <w:gridCol w:w="2410"/>
        <w:gridCol w:w="3434"/>
        <w:gridCol w:w="2126"/>
        <w:gridCol w:w="2661"/>
      </w:tblGrid>
      <w:tr w:rsidR="00F47D60" w:rsidRPr="00317A0D" w14:paraId="2244B440" w14:textId="77777777" w:rsidTr="45176C7F">
        <w:trPr>
          <w:trHeight w:val="405"/>
          <w:jc w:val="center"/>
        </w:trPr>
        <w:tc>
          <w:tcPr>
            <w:tcW w:w="1809" w:type="dxa"/>
            <w:shd w:val="clear" w:color="auto" w:fill="FFFFFF" w:themeFill="background1"/>
            <w:vAlign w:val="center"/>
          </w:tcPr>
          <w:p w14:paraId="50A3E78F" w14:textId="77777777" w:rsidR="00F47D60" w:rsidRPr="00317A0D" w:rsidRDefault="00F47D60" w:rsidP="00491F37">
            <w:pPr>
              <w:rPr>
                <w:rFonts w:asciiTheme="minorHAnsi" w:hAnsiTheme="minorHAnsi" w:cstheme="minorHAnsi"/>
                <w:b/>
                <w:sz w:val="20"/>
              </w:rPr>
            </w:pPr>
            <w:r w:rsidRPr="00317A0D">
              <w:rPr>
                <w:rFonts w:asciiTheme="minorHAnsi" w:hAnsiTheme="minorHAnsi" w:cstheme="minorHAnsi"/>
                <w:b/>
                <w:sz w:val="20"/>
              </w:rPr>
              <w:t>MANAGER</w:t>
            </w:r>
          </w:p>
        </w:tc>
        <w:tc>
          <w:tcPr>
            <w:tcW w:w="2977" w:type="dxa"/>
            <w:vAlign w:val="center"/>
          </w:tcPr>
          <w:p w14:paraId="3AF745D2" w14:textId="60745320" w:rsidR="00F47D60" w:rsidRPr="00F178F4" w:rsidRDefault="00B43A70" w:rsidP="12FFC3D2">
            <w:pPr>
              <w:rPr>
                <w:rFonts w:asciiTheme="minorHAnsi" w:hAnsiTheme="minorHAnsi" w:cstheme="minorBidi"/>
                <w:sz w:val="20"/>
                <w:highlight w:val="green"/>
              </w:rPr>
            </w:pPr>
            <w:r w:rsidRPr="00F178F4">
              <w:rPr>
                <w:rFonts w:asciiTheme="minorHAnsi" w:hAnsiTheme="minorHAnsi" w:cstheme="minorBidi"/>
                <w:sz w:val="20"/>
              </w:rPr>
              <w:t>Garry Momber</w:t>
            </w:r>
          </w:p>
        </w:tc>
        <w:tc>
          <w:tcPr>
            <w:tcW w:w="2410" w:type="dxa"/>
            <w:shd w:val="clear" w:color="auto" w:fill="FFFFFF" w:themeFill="background1"/>
            <w:vAlign w:val="center"/>
          </w:tcPr>
          <w:p w14:paraId="3B3E6035" w14:textId="77777777" w:rsidR="00F47D60" w:rsidRPr="00317A0D" w:rsidRDefault="00F47D60" w:rsidP="00491F37">
            <w:pPr>
              <w:pStyle w:val="Heading2"/>
              <w:rPr>
                <w:rFonts w:asciiTheme="minorHAnsi" w:hAnsiTheme="minorHAnsi" w:cstheme="minorHAnsi"/>
              </w:rPr>
            </w:pPr>
            <w:r w:rsidRPr="00317A0D">
              <w:rPr>
                <w:rFonts w:asciiTheme="minorHAnsi" w:hAnsiTheme="minorHAnsi" w:cstheme="minorHAnsi"/>
              </w:rPr>
              <w:t>LOCATION</w:t>
            </w:r>
          </w:p>
        </w:tc>
        <w:tc>
          <w:tcPr>
            <w:tcW w:w="3434" w:type="dxa"/>
            <w:vAlign w:val="center"/>
          </w:tcPr>
          <w:p w14:paraId="62FD9FB4" w14:textId="15500C0A" w:rsidR="00F47D60" w:rsidRPr="00317A0D" w:rsidRDefault="00F47D60" w:rsidP="45176C7F">
            <w:pPr>
              <w:rPr>
                <w:rFonts w:asciiTheme="minorHAnsi" w:hAnsiTheme="minorHAnsi" w:cstheme="minorBidi"/>
                <w:sz w:val="20"/>
              </w:rPr>
            </w:pPr>
            <w:r w:rsidRPr="45176C7F">
              <w:rPr>
                <w:rFonts w:asciiTheme="minorHAnsi" w:hAnsiTheme="minorHAnsi" w:cstheme="minorBidi"/>
                <w:sz w:val="20"/>
              </w:rPr>
              <w:t>Shipwreck centre and Maritime Museum,</w:t>
            </w:r>
            <w:r w:rsidR="78372E2C" w:rsidRPr="45176C7F">
              <w:rPr>
                <w:rFonts w:asciiTheme="minorHAnsi" w:hAnsiTheme="minorHAnsi" w:cstheme="minorBidi"/>
                <w:sz w:val="20"/>
              </w:rPr>
              <w:t xml:space="preserve"> </w:t>
            </w:r>
            <w:proofErr w:type="spellStart"/>
            <w:r w:rsidR="78372E2C" w:rsidRPr="45176C7F">
              <w:rPr>
                <w:rFonts w:asciiTheme="minorHAnsi" w:hAnsiTheme="minorHAnsi" w:cstheme="minorBidi"/>
                <w:sz w:val="20"/>
              </w:rPr>
              <w:t>Arreton</w:t>
            </w:r>
            <w:proofErr w:type="spellEnd"/>
            <w:r w:rsidR="78372E2C" w:rsidRPr="45176C7F">
              <w:rPr>
                <w:rFonts w:asciiTheme="minorHAnsi" w:hAnsiTheme="minorHAnsi" w:cstheme="minorBidi"/>
                <w:sz w:val="20"/>
              </w:rPr>
              <w:t>,</w:t>
            </w:r>
            <w:r w:rsidRPr="45176C7F">
              <w:rPr>
                <w:rFonts w:asciiTheme="minorHAnsi" w:hAnsiTheme="minorHAnsi" w:cstheme="minorBidi"/>
                <w:sz w:val="20"/>
              </w:rPr>
              <w:t xml:space="preserve"> IOW</w:t>
            </w:r>
          </w:p>
        </w:tc>
        <w:tc>
          <w:tcPr>
            <w:tcW w:w="2126" w:type="dxa"/>
            <w:shd w:val="clear" w:color="auto" w:fill="FFFFFF" w:themeFill="background1"/>
            <w:vAlign w:val="center"/>
          </w:tcPr>
          <w:p w14:paraId="36E49D0D" w14:textId="77777777" w:rsidR="00F47D60" w:rsidRPr="00317A0D" w:rsidRDefault="00F47D60" w:rsidP="00491F37">
            <w:pPr>
              <w:rPr>
                <w:rFonts w:asciiTheme="minorHAnsi" w:hAnsiTheme="minorHAnsi" w:cstheme="minorHAnsi"/>
                <w:b/>
                <w:sz w:val="20"/>
              </w:rPr>
            </w:pPr>
            <w:r w:rsidRPr="00317A0D">
              <w:rPr>
                <w:rFonts w:asciiTheme="minorHAnsi" w:hAnsiTheme="minorHAnsi" w:cstheme="minorHAnsi"/>
                <w:b/>
                <w:sz w:val="20"/>
              </w:rPr>
              <w:t>REF NO.</w:t>
            </w:r>
          </w:p>
        </w:tc>
        <w:tc>
          <w:tcPr>
            <w:tcW w:w="2661" w:type="dxa"/>
            <w:vAlign w:val="center"/>
          </w:tcPr>
          <w:p w14:paraId="7B69BB55" w14:textId="77777777" w:rsidR="00F47D60" w:rsidRPr="00317A0D" w:rsidRDefault="00F47D60" w:rsidP="00491F37">
            <w:pPr>
              <w:rPr>
                <w:rFonts w:asciiTheme="minorHAnsi" w:hAnsiTheme="minorHAnsi" w:cstheme="minorHAnsi"/>
                <w:sz w:val="20"/>
              </w:rPr>
            </w:pPr>
            <w:r w:rsidRPr="00317A0D">
              <w:rPr>
                <w:rFonts w:asciiTheme="minorHAnsi" w:hAnsiTheme="minorHAnsi" w:cstheme="minorHAnsi"/>
                <w:sz w:val="20"/>
              </w:rPr>
              <w:t>MAT SCMM 2022</w:t>
            </w:r>
          </w:p>
        </w:tc>
      </w:tr>
      <w:tr w:rsidR="00F47D60" w:rsidRPr="00317A0D" w14:paraId="37D966BF" w14:textId="77777777" w:rsidTr="45176C7F">
        <w:trPr>
          <w:trHeight w:val="405"/>
          <w:jc w:val="center"/>
        </w:trPr>
        <w:tc>
          <w:tcPr>
            <w:tcW w:w="1809" w:type="dxa"/>
            <w:shd w:val="clear" w:color="auto" w:fill="FFFFFF" w:themeFill="background1"/>
            <w:vAlign w:val="center"/>
          </w:tcPr>
          <w:p w14:paraId="40C3C534" w14:textId="77777777" w:rsidR="00F47D60" w:rsidRPr="00317A0D" w:rsidRDefault="00F47D60" w:rsidP="00491F37">
            <w:pPr>
              <w:pStyle w:val="Heading2"/>
              <w:rPr>
                <w:rFonts w:asciiTheme="minorHAnsi" w:hAnsiTheme="minorHAnsi" w:cstheme="minorHAnsi"/>
              </w:rPr>
            </w:pPr>
            <w:r w:rsidRPr="00317A0D">
              <w:rPr>
                <w:rFonts w:asciiTheme="minorHAnsi" w:hAnsiTheme="minorHAnsi" w:cstheme="minorHAnsi"/>
              </w:rPr>
              <w:lastRenderedPageBreak/>
              <w:t>DEPARTMENT</w:t>
            </w:r>
          </w:p>
        </w:tc>
        <w:tc>
          <w:tcPr>
            <w:tcW w:w="2977" w:type="dxa"/>
            <w:vAlign w:val="center"/>
          </w:tcPr>
          <w:p w14:paraId="31714072" w14:textId="7CFC7696" w:rsidR="00F47D60" w:rsidRPr="00317A0D" w:rsidRDefault="00F47D60" w:rsidP="45176C7F">
            <w:pPr>
              <w:rPr>
                <w:rFonts w:asciiTheme="minorHAnsi" w:hAnsiTheme="minorHAnsi" w:cstheme="minorBidi"/>
                <w:sz w:val="20"/>
              </w:rPr>
            </w:pPr>
            <w:r w:rsidRPr="45176C7F">
              <w:rPr>
                <w:rFonts w:asciiTheme="minorHAnsi" w:hAnsiTheme="minorHAnsi" w:cstheme="minorBidi"/>
                <w:sz w:val="20"/>
              </w:rPr>
              <w:t xml:space="preserve">Shipwreck </w:t>
            </w:r>
            <w:r w:rsidR="13C984CF" w:rsidRPr="45176C7F">
              <w:rPr>
                <w:rFonts w:asciiTheme="minorHAnsi" w:hAnsiTheme="minorHAnsi" w:cstheme="minorBidi"/>
                <w:sz w:val="20"/>
              </w:rPr>
              <w:t>C</w:t>
            </w:r>
            <w:r w:rsidRPr="45176C7F">
              <w:rPr>
                <w:rFonts w:asciiTheme="minorHAnsi" w:hAnsiTheme="minorHAnsi" w:cstheme="minorBidi"/>
                <w:sz w:val="20"/>
              </w:rPr>
              <w:t>entre and Maritime Museum</w:t>
            </w:r>
          </w:p>
        </w:tc>
        <w:tc>
          <w:tcPr>
            <w:tcW w:w="2410" w:type="dxa"/>
            <w:shd w:val="clear" w:color="auto" w:fill="FFFFFF" w:themeFill="background1"/>
            <w:vAlign w:val="center"/>
          </w:tcPr>
          <w:p w14:paraId="60C2261C" w14:textId="77777777" w:rsidR="00F47D60" w:rsidRPr="00317A0D" w:rsidRDefault="00F47D60" w:rsidP="00491F37">
            <w:pPr>
              <w:rPr>
                <w:rFonts w:asciiTheme="minorHAnsi" w:hAnsiTheme="minorHAnsi" w:cstheme="minorHAnsi"/>
                <w:b/>
                <w:sz w:val="20"/>
              </w:rPr>
            </w:pPr>
            <w:r w:rsidRPr="00317A0D">
              <w:rPr>
                <w:rFonts w:asciiTheme="minorHAnsi" w:hAnsiTheme="minorHAnsi" w:cstheme="minorHAnsi"/>
                <w:b/>
                <w:sz w:val="20"/>
              </w:rPr>
              <w:t>PREPARED BY</w:t>
            </w:r>
          </w:p>
        </w:tc>
        <w:tc>
          <w:tcPr>
            <w:tcW w:w="3434" w:type="dxa"/>
            <w:vAlign w:val="center"/>
          </w:tcPr>
          <w:p w14:paraId="133CF211" w14:textId="47B5F300" w:rsidR="00F47D60" w:rsidRPr="00317A0D" w:rsidRDefault="0F3B24B8" w:rsidP="45176C7F">
            <w:pPr>
              <w:spacing w:line="259" w:lineRule="auto"/>
            </w:pPr>
            <w:r w:rsidRPr="45176C7F">
              <w:rPr>
                <w:rFonts w:asciiTheme="minorHAnsi" w:hAnsiTheme="minorHAnsi" w:cstheme="minorBidi"/>
                <w:sz w:val="20"/>
              </w:rPr>
              <w:t>Christin Heamagi</w:t>
            </w:r>
          </w:p>
        </w:tc>
        <w:tc>
          <w:tcPr>
            <w:tcW w:w="2126" w:type="dxa"/>
            <w:shd w:val="clear" w:color="auto" w:fill="FFFFFF" w:themeFill="background1"/>
            <w:vAlign w:val="center"/>
          </w:tcPr>
          <w:p w14:paraId="241F2D40" w14:textId="77777777" w:rsidR="00F47D60" w:rsidRPr="00317A0D" w:rsidRDefault="00F47D60" w:rsidP="00491F37">
            <w:pPr>
              <w:pStyle w:val="Heading2"/>
              <w:rPr>
                <w:rFonts w:asciiTheme="minorHAnsi" w:hAnsiTheme="minorHAnsi" w:cstheme="minorHAnsi"/>
              </w:rPr>
            </w:pPr>
            <w:r w:rsidRPr="00317A0D">
              <w:rPr>
                <w:rFonts w:asciiTheme="minorHAnsi" w:hAnsiTheme="minorHAnsi" w:cstheme="minorHAnsi"/>
              </w:rPr>
              <w:t>DATE OF COVER</w:t>
            </w:r>
          </w:p>
        </w:tc>
        <w:tc>
          <w:tcPr>
            <w:tcW w:w="2661" w:type="dxa"/>
            <w:vAlign w:val="center"/>
          </w:tcPr>
          <w:p w14:paraId="5B17B721" w14:textId="25561593" w:rsidR="00F47D60" w:rsidRPr="00317A0D" w:rsidRDefault="6A459D59" w:rsidP="45176C7F">
            <w:pPr>
              <w:spacing w:line="259" w:lineRule="auto"/>
              <w:rPr>
                <w:rFonts w:asciiTheme="minorHAnsi" w:hAnsiTheme="minorHAnsi" w:cstheme="minorBidi"/>
                <w:sz w:val="20"/>
              </w:rPr>
            </w:pPr>
            <w:r w:rsidRPr="45176C7F">
              <w:rPr>
                <w:rFonts w:asciiTheme="minorHAnsi" w:hAnsiTheme="minorHAnsi" w:cstheme="minorBidi"/>
                <w:sz w:val="20"/>
              </w:rPr>
              <w:t>01/06/24 - 01/06/25</w:t>
            </w:r>
          </w:p>
        </w:tc>
      </w:tr>
      <w:tr w:rsidR="00F47D60" w:rsidRPr="00317A0D" w14:paraId="7A7AB41E" w14:textId="77777777" w:rsidTr="45176C7F">
        <w:trPr>
          <w:cantSplit/>
          <w:trHeight w:val="405"/>
          <w:jc w:val="center"/>
        </w:trPr>
        <w:tc>
          <w:tcPr>
            <w:tcW w:w="4786" w:type="dxa"/>
            <w:gridSpan w:val="2"/>
            <w:shd w:val="clear" w:color="auto" w:fill="FFFFFF" w:themeFill="background1"/>
            <w:vAlign w:val="center"/>
          </w:tcPr>
          <w:p w14:paraId="2A478D99" w14:textId="77777777" w:rsidR="00F47D60" w:rsidRPr="00317A0D" w:rsidRDefault="00F47D60" w:rsidP="00491F37">
            <w:pPr>
              <w:pStyle w:val="Heading2"/>
              <w:rPr>
                <w:rFonts w:asciiTheme="minorHAnsi" w:hAnsiTheme="minorHAnsi" w:cstheme="minorHAnsi"/>
              </w:rPr>
            </w:pPr>
            <w:r w:rsidRPr="00317A0D">
              <w:rPr>
                <w:rFonts w:asciiTheme="minorHAnsi" w:hAnsiTheme="minorHAnsi" w:cstheme="minorHAnsi"/>
              </w:rPr>
              <w:t>ACTIVITY</w:t>
            </w:r>
          </w:p>
        </w:tc>
        <w:tc>
          <w:tcPr>
            <w:tcW w:w="10631" w:type="dxa"/>
            <w:gridSpan w:val="4"/>
            <w:vAlign w:val="center"/>
          </w:tcPr>
          <w:p w14:paraId="160FE2C1" w14:textId="77777777" w:rsidR="00F47D60" w:rsidRPr="00317A0D" w:rsidRDefault="00F47D60" w:rsidP="00491F37">
            <w:pPr>
              <w:rPr>
                <w:rFonts w:asciiTheme="minorHAnsi" w:hAnsiTheme="minorHAnsi" w:cstheme="minorHAnsi"/>
                <w:sz w:val="20"/>
              </w:rPr>
            </w:pPr>
            <w:r w:rsidRPr="00317A0D">
              <w:rPr>
                <w:rFonts w:asciiTheme="minorHAnsi" w:hAnsiTheme="minorHAnsi" w:cstheme="minorHAnsi"/>
                <w:sz w:val="20"/>
              </w:rPr>
              <w:t>Activities involving handling artefacts, using interactive learning tools and looking at museum exhibits.</w:t>
            </w:r>
          </w:p>
        </w:tc>
      </w:tr>
      <w:tr w:rsidR="00F47D60" w:rsidRPr="00317A0D" w14:paraId="3645D49E" w14:textId="77777777" w:rsidTr="45176C7F">
        <w:trPr>
          <w:cantSplit/>
          <w:trHeight w:val="405"/>
          <w:jc w:val="center"/>
        </w:trPr>
        <w:tc>
          <w:tcPr>
            <w:tcW w:w="4786" w:type="dxa"/>
            <w:gridSpan w:val="2"/>
            <w:shd w:val="clear" w:color="auto" w:fill="FFFFFF" w:themeFill="background1"/>
            <w:vAlign w:val="center"/>
          </w:tcPr>
          <w:p w14:paraId="505CD0F8" w14:textId="77777777" w:rsidR="00F47D60" w:rsidRPr="00317A0D" w:rsidRDefault="00F47D60" w:rsidP="00491F37">
            <w:pPr>
              <w:pStyle w:val="Heading2"/>
              <w:rPr>
                <w:rFonts w:asciiTheme="minorHAnsi" w:hAnsiTheme="minorHAnsi" w:cstheme="minorHAnsi"/>
              </w:rPr>
            </w:pPr>
            <w:r w:rsidRPr="00317A0D">
              <w:rPr>
                <w:rFonts w:asciiTheme="minorHAnsi" w:hAnsiTheme="minorHAnsi" w:cstheme="minorHAnsi"/>
              </w:rPr>
              <w:t>Related risk assessments</w:t>
            </w:r>
          </w:p>
        </w:tc>
        <w:tc>
          <w:tcPr>
            <w:tcW w:w="10631" w:type="dxa"/>
            <w:gridSpan w:val="4"/>
            <w:vAlign w:val="center"/>
          </w:tcPr>
          <w:p w14:paraId="13C98D7E" w14:textId="77777777" w:rsidR="00F47D60" w:rsidRPr="00317A0D" w:rsidRDefault="00F47D60" w:rsidP="00491F37">
            <w:pPr>
              <w:rPr>
                <w:rFonts w:asciiTheme="minorHAnsi" w:hAnsiTheme="minorHAnsi" w:cstheme="minorHAnsi"/>
                <w:sz w:val="20"/>
              </w:rPr>
            </w:pPr>
            <w:r w:rsidRPr="00317A0D">
              <w:rPr>
                <w:rFonts w:asciiTheme="minorHAnsi" w:hAnsiTheme="minorHAnsi" w:cstheme="minorHAnsi"/>
                <w:sz w:val="20"/>
              </w:rPr>
              <w:t>Visiting School or Group RA</w:t>
            </w:r>
          </w:p>
        </w:tc>
      </w:tr>
    </w:tbl>
    <w:p w14:paraId="2FFA93EE" w14:textId="77777777" w:rsidR="00F47D60" w:rsidRPr="00317A0D" w:rsidRDefault="00F47D60" w:rsidP="00F47D60">
      <w:pPr>
        <w:rPr>
          <w:rFonts w:asciiTheme="minorHAnsi" w:hAnsiTheme="minorHAnsi" w:cstheme="minorHAnsi"/>
          <w:sz w:val="20"/>
        </w:rPr>
      </w:pPr>
    </w:p>
    <w:p w14:paraId="3B09E5D5" w14:textId="77777777" w:rsidR="00F47D60" w:rsidRPr="00317A0D" w:rsidRDefault="00F47D60" w:rsidP="00F47D60">
      <w:pPr>
        <w:rPr>
          <w:rFonts w:asciiTheme="minorHAnsi" w:hAnsiTheme="minorHAnsi" w:cstheme="minorHAnsi"/>
          <w:sz w:val="20"/>
        </w:rPr>
      </w:pPr>
    </w:p>
    <w:tbl>
      <w:tblPr>
        <w:tblW w:w="1626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25"/>
        <w:gridCol w:w="1276"/>
        <w:gridCol w:w="1559"/>
        <w:gridCol w:w="3828"/>
        <w:gridCol w:w="4536"/>
        <w:gridCol w:w="2945"/>
      </w:tblGrid>
      <w:tr w:rsidR="00F47D60" w:rsidRPr="00317A0D" w14:paraId="670DAE08" w14:textId="77777777" w:rsidTr="142ACDBA">
        <w:trPr>
          <w:trHeight w:val="665"/>
          <w:jc w:val="center"/>
        </w:trPr>
        <w:tc>
          <w:tcPr>
            <w:tcW w:w="2125" w:type="dxa"/>
            <w:tcBorders>
              <w:top w:val="double" w:sz="6" w:space="0" w:color="auto"/>
              <w:bottom w:val="double" w:sz="6" w:space="0" w:color="auto"/>
            </w:tcBorders>
            <w:shd w:val="clear" w:color="auto" w:fill="FFFFFF" w:themeFill="background1"/>
            <w:vAlign w:val="center"/>
          </w:tcPr>
          <w:p w14:paraId="05C2E417" w14:textId="77777777" w:rsidR="00F47D60" w:rsidRPr="00317A0D" w:rsidRDefault="00F47D60" w:rsidP="00491F37">
            <w:pPr>
              <w:pStyle w:val="Heading2"/>
              <w:jc w:val="center"/>
              <w:rPr>
                <w:rFonts w:asciiTheme="minorHAnsi" w:hAnsiTheme="minorHAnsi" w:cstheme="minorHAnsi"/>
              </w:rPr>
            </w:pPr>
            <w:r w:rsidRPr="00317A0D">
              <w:rPr>
                <w:rFonts w:asciiTheme="minorHAnsi" w:hAnsiTheme="minorHAnsi" w:cstheme="minorHAnsi"/>
              </w:rPr>
              <w:t>Nature of hazard</w:t>
            </w:r>
          </w:p>
        </w:tc>
        <w:tc>
          <w:tcPr>
            <w:tcW w:w="1276" w:type="dxa"/>
            <w:tcBorders>
              <w:top w:val="double" w:sz="6" w:space="0" w:color="auto"/>
              <w:bottom w:val="double" w:sz="6" w:space="0" w:color="auto"/>
            </w:tcBorders>
            <w:shd w:val="clear" w:color="auto" w:fill="FFFFFF" w:themeFill="background1"/>
            <w:vAlign w:val="center"/>
          </w:tcPr>
          <w:p w14:paraId="20B4F351" w14:textId="77777777" w:rsidR="00F47D60" w:rsidRPr="00317A0D" w:rsidRDefault="00F47D60" w:rsidP="00491F37">
            <w:pPr>
              <w:jc w:val="center"/>
              <w:rPr>
                <w:rFonts w:asciiTheme="minorHAnsi" w:hAnsiTheme="minorHAnsi" w:cstheme="minorHAnsi"/>
                <w:b/>
                <w:sz w:val="20"/>
              </w:rPr>
            </w:pPr>
            <w:r w:rsidRPr="00317A0D">
              <w:rPr>
                <w:rFonts w:asciiTheme="minorHAnsi" w:hAnsiTheme="minorHAnsi" w:cstheme="minorHAnsi"/>
                <w:b/>
                <w:sz w:val="20"/>
              </w:rPr>
              <w:t>Worst outcome</w:t>
            </w:r>
          </w:p>
        </w:tc>
        <w:tc>
          <w:tcPr>
            <w:tcW w:w="1559" w:type="dxa"/>
            <w:tcBorders>
              <w:top w:val="double" w:sz="6" w:space="0" w:color="auto"/>
              <w:bottom w:val="double" w:sz="6" w:space="0" w:color="auto"/>
            </w:tcBorders>
            <w:shd w:val="clear" w:color="auto" w:fill="FFFFFF" w:themeFill="background1"/>
            <w:vAlign w:val="center"/>
          </w:tcPr>
          <w:p w14:paraId="58E71D4D" w14:textId="77777777" w:rsidR="00F47D60" w:rsidRPr="00317A0D" w:rsidRDefault="00F47D60" w:rsidP="00491F37">
            <w:pPr>
              <w:jc w:val="center"/>
              <w:rPr>
                <w:rFonts w:asciiTheme="minorHAnsi" w:hAnsiTheme="minorHAnsi" w:cstheme="minorHAnsi"/>
                <w:b/>
                <w:sz w:val="20"/>
              </w:rPr>
            </w:pPr>
            <w:r w:rsidRPr="00317A0D">
              <w:rPr>
                <w:rFonts w:asciiTheme="minorHAnsi" w:hAnsiTheme="minorHAnsi" w:cstheme="minorHAnsi"/>
                <w:b/>
                <w:sz w:val="20"/>
              </w:rPr>
              <w:t>Groups at risk</w:t>
            </w:r>
          </w:p>
        </w:tc>
        <w:tc>
          <w:tcPr>
            <w:tcW w:w="3828" w:type="dxa"/>
            <w:tcBorders>
              <w:top w:val="double" w:sz="6" w:space="0" w:color="auto"/>
              <w:bottom w:val="double" w:sz="6" w:space="0" w:color="auto"/>
            </w:tcBorders>
            <w:shd w:val="clear" w:color="auto" w:fill="FFFFFF" w:themeFill="background1"/>
            <w:vAlign w:val="center"/>
          </w:tcPr>
          <w:p w14:paraId="355BF9A0" w14:textId="77777777" w:rsidR="00F47D60" w:rsidRPr="00317A0D" w:rsidRDefault="00F47D60" w:rsidP="00491F37">
            <w:pPr>
              <w:pStyle w:val="Heading2"/>
              <w:jc w:val="center"/>
              <w:rPr>
                <w:rFonts w:asciiTheme="minorHAnsi" w:hAnsiTheme="minorHAnsi" w:cstheme="minorHAnsi"/>
              </w:rPr>
            </w:pPr>
            <w:r w:rsidRPr="00317A0D">
              <w:rPr>
                <w:rFonts w:asciiTheme="minorHAnsi" w:hAnsiTheme="minorHAnsi" w:cstheme="minorHAnsi"/>
              </w:rPr>
              <w:t>Current precautions</w:t>
            </w:r>
          </w:p>
          <w:p w14:paraId="2484431F" w14:textId="77777777" w:rsidR="00F47D60" w:rsidRPr="00317A0D" w:rsidRDefault="00F47D60" w:rsidP="00491F37">
            <w:pPr>
              <w:jc w:val="center"/>
              <w:rPr>
                <w:rFonts w:asciiTheme="minorHAnsi" w:hAnsiTheme="minorHAnsi" w:cstheme="minorHAnsi"/>
                <w:sz w:val="20"/>
              </w:rPr>
            </w:pPr>
            <w:r w:rsidRPr="00317A0D">
              <w:rPr>
                <w:rFonts w:asciiTheme="minorHAnsi" w:hAnsiTheme="minorHAnsi" w:cstheme="minorHAnsi"/>
                <w:sz w:val="20"/>
              </w:rPr>
              <w:t>(in place already)</w:t>
            </w:r>
          </w:p>
        </w:tc>
        <w:tc>
          <w:tcPr>
            <w:tcW w:w="4536" w:type="dxa"/>
            <w:tcBorders>
              <w:top w:val="double" w:sz="6" w:space="0" w:color="auto"/>
              <w:bottom w:val="double" w:sz="6" w:space="0" w:color="auto"/>
            </w:tcBorders>
            <w:shd w:val="clear" w:color="auto" w:fill="FFFFFF" w:themeFill="background1"/>
            <w:vAlign w:val="center"/>
          </w:tcPr>
          <w:p w14:paraId="010FC77E" w14:textId="77777777" w:rsidR="00F47D60" w:rsidRPr="00317A0D" w:rsidRDefault="00F47D60" w:rsidP="00491F37">
            <w:pPr>
              <w:pStyle w:val="Heading2"/>
              <w:jc w:val="center"/>
              <w:rPr>
                <w:rFonts w:asciiTheme="minorHAnsi" w:hAnsiTheme="minorHAnsi" w:cstheme="minorHAnsi"/>
              </w:rPr>
            </w:pPr>
            <w:r w:rsidRPr="00317A0D">
              <w:rPr>
                <w:rFonts w:asciiTheme="minorHAnsi" w:hAnsiTheme="minorHAnsi" w:cstheme="minorHAnsi"/>
              </w:rPr>
              <w:t>Further precautions</w:t>
            </w:r>
          </w:p>
          <w:p w14:paraId="5564EE56" w14:textId="77777777" w:rsidR="00F47D60" w:rsidRPr="00317A0D" w:rsidRDefault="00F47D60" w:rsidP="00491F37">
            <w:pPr>
              <w:jc w:val="center"/>
              <w:rPr>
                <w:rFonts w:asciiTheme="minorHAnsi" w:hAnsiTheme="minorHAnsi" w:cstheme="minorHAnsi"/>
                <w:sz w:val="20"/>
              </w:rPr>
            </w:pPr>
            <w:r w:rsidRPr="00317A0D">
              <w:rPr>
                <w:rFonts w:asciiTheme="minorHAnsi" w:hAnsiTheme="minorHAnsi" w:cstheme="minorHAnsi"/>
                <w:sz w:val="20"/>
              </w:rPr>
              <w:t>(done at time of visit)</w:t>
            </w:r>
          </w:p>
        </w:tc>
        <w:tc>
          <w:tcPr>
            <w:tcW w:w="2945" w:type="dxa"/>
            <w:tcBorders>
              <w:top w:val="double" w:sz="6" w:space="0" w:color="auto"/>
              <w:bottom w:val="double" w:sz="6" w:space="0" w:color="auto"/>
            </w:tcBorders>
            <w:shd w:val="clear" w:color="auto" w:fill="FFFFFF" w:themeFill="background1"/>
            <w:vAlign w:val="center"/>
          </w:tcPr>
          <w:p w14:paraId="1C18309D" w14:textId="77777777" w:rsidR="00F47D60" w:rsidRPr="00317A0D" w:rsidRDefault="00F47D60" w:rsidP="00491F37">
            <w:pPr>
              <w:pStyle w:val="Heading2"/>
              <w:jc w:val="center"/>
              <w:rPr>
                <w:rFonts w:asciiTheme="minorHAnsi" w:hAnsiTheme="minorHAnsi" w:cstheme="minorHAnsi"/>
              </w:rPr>
            </w:pPr>
            <w:r w:rsidRPr="00317A0D">
              <w:rPr>
                <w:rFonts w:asciiTheme="minorHAnsi" w:hAnsiTheme="minorHAnsi" w:cstheme="minorHAnsi"/>
              </w:rPr>
              <w:t>Estimation of risk</w:t>
            </w:r>
          </w:p>
        </w:tc>
      </w:tr>
      <w:tr w:rsidR="00F47D60" w:rsidRPr="00317A0D" w14:paraId="2F4DEADB" w14:textId="77777777" w:rsidTr="142ACDBA">
        <w:trPr>
          <w:trHeight w:val="825"/>
          <w:jc w:val="center"/>
        </w:trPr>
        <w:tc>
          <w:tcPr>
            <w:tcW w:w="2125" w:type="dxa"/>
            <w:tcBorders>
              <w:top w:val="nil"/>
            </w:tcBorders>
          </w:tcPr>
          <w:p w14:paraId="12DA4F30" w14:textId="77777777" w:rsidR="00F47D60" w:rsidRPr="00317A0D" w:rsidRDefault="00F47D60" w:rsidP="00491F37">
            <w:pPr>
              <w:rPr>
                <w:rFonts w:asciiTheme="minorHAnsi" w:hAnsiTheme="minorHAnsi" w:cstheme="minorHAnsi"/>
                <w:sz w:val="20"/>
              </w:rPr>
            </w:pPr>
            <w:r w:rsidRPr="00317A0D">
              <w:rPr>
                <w:rFonts w:asciiTheme="minorHAnsi" w:hAnsiTheme="minorHAnsi" w:cstheme="minorHAnsi"/>
                <w:sz w:val="20"/>
              </w:rPr>
              <w:t>Trips/Slips/Falls</w:t>
            </w:r>
          </w:p>
        </w:tc>
        <w:tc>
          <w:tcPr>
            <w:tcW w:w="1276" w:type="dxa"/>
            <w:tcBorders>
              <w:top w:val="nil"/>
            </w:tcBorders>
          </w:tcPr>
          <w:p w14:paraId="5C1C9597" w14:textId="77777777" w:rsidR="00F47D60" w:rsidRPr="00317A0D" w:rsidRDefault="00F47D60" w:rsidP="00491F37">
            <w:pPr>
              <w:rPr>
                <w:rFonts w:asciiTheme="minorHAnsi" w:hAnsiTheme="minorHAnsi" w:cstheme="minorHAnsi"/>
                <w:sz w:val="20"/>
              </w:rPr>
            </w:pPr>
            <w:r w:rsidRPr="00317A0D">
              <w:rPr>
                <w:rFonts w:asciiTheme="minorHAnsi" w:hAnsiTheme="minorHAnsi" w:cstheme="minorHAnsi"/>
                <w:sz w:val="20"/>
              </w:rPr>
              <w:t>Injury</w:t>
            </w:r>
          </w:p>
        </w:tc>
        <w:tc>
          <w:tcPr>
            <w:tcW w:w="1559" w:type="dxa"/>
            <w:tcBorders>
              <w:top w:val="nil"/>
            </w:tcBorders>
          </w:tcPr>
          <w:p w14:paraId="4FA3A1B0" w14:textId="77777777" w:rsidR="00F47D60" w:rsidRPr="00317A0D" w:rsidRDefault="00F47D60" w:rsidP="00491F37">
            <w:pPr>
              <w:rPr>
                <w:rFonts w:asciiTheme="minorHAnsi" w:hAnsiTheme="minorHAnsi" w:cstheme="minorHAnsi"/>
                <w:sz w:val="20"/>
              </w:rPr>
            </w:pPr>
            <w:r w:rsidRPr="00317A0D">
              <w:rPr>
                <w:rFonts w:asciiTheme="minorHAnsi" w:hAnsiTheme="minorHAnsi" w:cstheme="minorHAnsi"/>
                <w:sz w:val="20"/>
              </w:rPr>
              <w:t>All users</w:t>
            </w:r>
          </w:p>
        </w:tc>
        <w:tc>
          <w:tcPr>
            <w:tcW w:w="3828" w:type="dxa"/>
            <w:tcBorders>
              <w:top w:val="nil"/>
            </w:tcBorders>
          </w:tcPr>
          <w:p w14:paraId="537EC2FD" w14:textId="4E35C518" w:rsidR="00F47D60" w:rsidRPr="00317A0D" w:rsidRDefault="00F47D60" w:rsidP="45176C7F">
            <w:pPr>
              <w:rPr>
                <w:rFonts w:asciiTheme="minorHAnsi" w:hAnsiTheme="minorHAnsi" w:cstheme="minorBidi"/>
                <w:sz w:val="20"/>
              </w:rPr>
            </w:pPr>
            <w:r w:rsidRPr="45176C7F">
              <w:rPr>
                <w:rFonts w:asciiTheme="minorHAnsi" w:hAnsiTheme="minorHAnsi" w:cstheme="minorBidi"/>
                <w:sz w:val="20"/>
              </w:rPr>
              <w:t xml:space="preserve">Site awareness – particular attention to edges of stairs, display cabinets, items stored under cabinets. </w:t>
            </w:r>
            <w:r w:rsidR="12A8BC83" w:rsidRPr="45176C7F">
              <w:rPr>
                <w:rFonts w:asciiTheme="minorHAnsi" w:hAnsiTheme="minorHAnsi" w:cstheme="minorBidi"/>
                <w:sz w:val="20"/>
              </w:rPr>
              <w:t>Appropriate signage and hazard tape, additional signs for wet floors etc.</w:t>
            </w:r>
          </w:p>
          <w:p w14:paraId="410B4CE3" w14:textId="77777777" w:rsidR="00F47D60" w:rsidRPr="00317A0D" w:rsidRDefault="00F47D60" w:rsidP="00491F37">
            <w:pPr>
              <w:rPr>
                <w:rFonts w:asciiTheme="minorHAnsi" w:hAnsiTheme="minorHAnsi" w:cstheme="minorHAnsi"/>
                <w:sz w:val="20"/>
              </w:rPr>
            </w:pPr>
          </w:p>
        </w:tc>
        <w:tc>
          <w:tcPr>
            <w:tcW w:w="4536" w:type="dxa"/>
            <w:tcBorders>
              <w:top w:val="nil"/>
            </w:tcBorders>
          </w:tcPr>
          <w:p w14:paraId="6991664C" w14:textId="21BEE5C7" w:rsidR="00F47D60" w:rsidRPr="00317A0D" w:rsidRDefault="00F47D60" w:rsidP="45176C7F">
            <w:pPr>
              <w:rPr>
                <w:rFonts w:asciiTheme="minorHAnsi" w:hAnsiTheme="minorHAnsi" w:cstheme="minorBidi"/>
                <w:sz w:val="20"/>
              </w:rPr>
            </w:pPr>
            <w:r w:rsidRPr="45176C7F">
              <w:rPr>
                <w:rFonts w:asciiTheme="minorHAnsi" w:hAnsiTheme="minorHAnsi" w:cstheme="minorBidi"/>
                <w:sz w:val="20"/>
              </w:rPr>
              <w:t xml:space="preserve">Warn individuals of specific hazards where possible. </w:t>
            </w:r>
          </w:p>
        </w:tc>
        <w:tc>
          <w:tcPr>
            <w:tcW w:w="2945" w:type="dxa"/>
            <w:tcBorders>
              <w:top w:val="nil"/>
            </w:tcBorders>
            <w:vAlign w:val="center"/>
          </w:tcPr>
          <w:p w14:paraId="0A0E568B" w14:textId="77777777" w:rsidR="00F47D60" w:rsidRPr="00317A0D" w:rsidRDefault="00F47D60" w:rsidP="00491F37">
            <w:pPr>
              <w:tabs>
                <w:tab w:val="left" w:pos="1767"/>
              </w:tabs>
              <w:rPr>
                <w:rFonts w:asciiTheme="minorHAnsi" w:hAnsiTheme="minorHAnsi" w:cstheme="minorHAnsi"/>
                <w:sz w:val="20"/>
              </w:rPr>
            </w:pPr>
            <w:r w:rsidRPr="00317A0D">
              <w:rPr>
                <w:rFonts w:asciiTheme="minorHAnsi" w:hAnsiTheme="minorHAnsi" w:cstheme="minorHAnsi"/>
                <w:sz w:val="20"/>
              </w:rPr>
              <w:t>Severity of hazard</w:t>
            </w:r>
            <w:r w:rsidRPr="00317A0D">
              <w:rPr>
                <w:rFonts w:asciiTheme="minorHAnsi" w:hAnsiTheme="minorHAnsi" w:cstheme="minorHAnsi"/>
                <w:sz w:val="20"/>
              </w:rPr>
              <w:tab/>
              <w:t>: Serious</w:t>
            </w:r>
          </w:p>
          <w:p w14:paraId="631AB94F" w14:textId="77777777" w:rsidR="00F47D60" w:rsidRPr="00317A0D" w:rsidRDefault="00F47D60" w:rsidP="00491F37">
            <w:pPr>
              <w:tabs>
                <w:tab w:val="left" w:pos="1767"/>
              </w:tabs>
              <w:rPr>
                <w:rFonts w:asciiTheme="minorHAnsi" w:hAnsiTheme="minorHAnsi" w:cstheme="minorHAnsi"/>
                <w:sz w:val="20"/>
              </w:rPr>
            </w:pPr>
            <w:r w:rsidRPr="00317A0D">
              <w:rPr>
                <w:rFonts w:asciiTheme="minorHAnsi" w:hAnsiTheme="minorHAnsi" w:cstheme="minorHAnsi"/>
                <w:sz w:val="20"/>
              </w:rPr>
              <w:t>Likelihood of event</w:t>
            </w:r>
            <w:r w:rsidRPr="00317A0D">
              <w:rPr>
                <w:rFonts w:asciiTheme="minorHAnsi" w:hAnsiTheme="minorHAnsi" w:cstheme="minorHAnsi"/>
                <w:sz w:val="20"/>
              </w:rPr>
              <w:tab/>
              <w:t>: Possible</w:t>
            </w:r>
          </w:p>
          <w:p w14:paraId="1343E8FD" w14:textId="77777777" w:rsidR="00F47D60" w:rsidRPr="00317A0D" w:rsidRDefault="00F47D60" w:rsidP="00491F37">
            <w:pPr>
              <w:tabs>
                <w:tab w:val="left" w:pos="1767"/>
              </w:tabs>
              <w:rPr>
                <w:rFonts w:asciiTheme="minorHAnsi" w:hAnsiTheme="minorHAnsi" w:cstheme="minorHAnsi"/>
                <w:sz w:val="20"/>
              </w:rPr>
            </w:pPr>
            <w:r w:rsidRPr="00317A0D">
              <w:rPr>
                <w:rFonts w:asciiTheme="minorHAnsi" w:hAnsiTheme="minorHAnsi" w:cstheme="minorHAnsi"/>
                <w:sz w:val="20"/>
              </w:rPr>
              <w:t>Adequacy of controls: Good</w:t>
            </w:r>
          </w:p>
        </w:tc>
      </w:tr>
      <w:tr w:rsidR="00F47D60" w:rsidRPr="00317A0D" w14:paraId="246AB314" w14:textId="77777777" w:rsidTr="142ACDBA">
        <w:trPr>
          <w:trHeight w:val="825"/>
          <w:jc w:val="center"/>
        </w:trPr>
        <w:tc>
          <w:tcPr>
            <w:tcW w:w="2125" w:type="dxa"/>
            <w:tcBorders>
              <w:top w:val="nil"/>
            </w:tcBorders>
          </w:tcPr>
          <w:p w14:paraId="36369799" w14:textId="498BB67B" w:rsidR="00F47D60" w:rsidRPr="00317A0D" w:rsidRDefault="190F52E7" w:rsidP="45176C7F">
            <w:pPr>
              <w:rPr>
                <w:rFonts w:asciiTheme="minorHAnsi" w:hAnsiTheme="minorHAnsi" w:cstheme="minorBidi"/>
                <w:sz w:val="20"/>
              </w:rPr>
            </w:pPr>
            <w:r w:rsidRPr="45176C7F">
              <w:rPr>
                <w:rFonts w:asciiTheme="minorHAnsi" w:hAnsiTheme="minorHAnsi" w:cstheme="minorBidi"/>
                <w:sz w:val="20"/>
              </w:rPr>
              <w:t>Injury from head hitting low ceilings, display case corners, doors, steps etc.</w:t>
            </w:r>
          </w:p>
          <w:p w14:paraId="5B37AF32" w14:textId="4D17DB91" w:rsidR="00F47D60" w:rsidRPr="00317A0D" w:rsidRDefault="00F47D60" w:rsidP="45176C7F">
            <w:pPr>
              <w:rPr>
                <w:rFonts w:asciiTheme="minorHAnsi" w:hAnsiTheme="minorHAnsi" w:cstheme="minorBidi"/>
                <w:sz w:val="20"/>
              </w:rPr>
            </w:pPr>
          </w:p>
        </w:tc>
        <w:tc>
          <w:tcPr>
            <w:tcW w:w="1276" w:type="dxa"/>
            <w:tcBorders>
              <w:top w:val="nil"/>
            </w:tcBorders>
          </w:tcPr>
          <w:p w14:paraId="0248F0A0" w14:textId="77777777" w:rsidR="00F47D60" w:rsidRPr="00317A0D" w:rsidRDefault="00F47D60" w:rsidP="00491F37">
            <w:pPr>
              <w:rPr>
                <w:rFonts w:asciiTheme="minorHAnsi" w:hAnsiTheme="minorHAnsi" w:cstheme="minorHAnsi"/>
                <w:sz w:val="20"/>
              </w:rPr>
            </w:pPr>
            <w:r w:rsidRPr="00317A0D">
              <w:rPr>
                <w:rFonts w:asciiTheme="minorHAnsi" w:hAnsiTheme="minorHAnsi" w:cstheme="minorHAnsi"/>
                <w:sz w:val="20"/>
              </w:rPr>
              <w:t>Injury</w:t>
            </w:r>
          </w:p>
        </w:tc>
        <w:tc>
          <w:tcPr>
            <w:tcW w:w="1559" w:type="dxa"/>
            <w:tcBorders>
              <w:top w:val="nil"/>
            </w:tcBorders>
          </w:tcPr>
          <w:p w14:paraId="4343ED56" w14:textId="77777777" w:rsidR="00F47D60" w:rsidRPr="00317A0D" w:rsidRDefault="00F47D60" w:rsidP="00491F37">
            <w:pPr>
              <w:rPr>
                <w:rFonts w:asciiTheme="minorHAnsi" w:hAnsiTheme="minorHAnsi" w:cstheme="minorHAnsi"/>
                <w:sz w:val="20"/>
              </w:rPr>
            </w:pPr>
            <w:r w:rsidRPr="00317A0D">
              <w:rPr>
                <w:rFonts w:asciiTheme="minorHAnsi" w:hAnsiTheme="minorHAnsi" w:cstheme="minorHAnsi"/>
                <w:sz w:val="20"/>
              </w:rPr>
              <w:t>All users</w:t>
            </w:r>
          </w:p>
        </w:tc>
        <w:tc>
          <w:tcPr>
            <w:tcW w:w="3828" w:type="dxa"/>
            <w:tcBorders>
              <w:top w:val="nil"/>
            </w:tcBorders>
          </w:tcPr>
          <w:p w14:paraId="7C9EE427" w14:textId="4066A354" w:rsidR="00F47D60" w:rsidRPr="00317A0D" w:rsidRDefault="6F1BB958" w:rsidP="45176C7F">
            <w:pPr>
              <w:rPr>
                <w:rFonts w:asciiTheme="minorHAnsi" w:hAnsiTheme="minorHAnsi" w:cstheme="minorBidi"/>
                <w:sz w:val="20"/>
              </w:rPr>
            </w:pPr>
            <w:r w:rsidRPr="45176C7F">
              <w:rPr>
                <w:rFonts w:asciiTheme="minorHAnsi" w:hAnsiTheme="minorHAnsi" w:cstheme="minorBidi"/>
                <w:sz w:val="20"/>
              </w:rPr>
              <w:t>Warning signs placed in areas of high risk and/or low visibility. Corner softeners or round cornered display cases used where possible, hazard tape.</w:t>
            </w:r>
          </w:p>
          <w:p w14:paraId="1FF4D377" w14:textId="025D8D45" w:rsidR="00F47D60" w:rsidRPr="00317A0D" w:rsidRDefault="00F47D60" w:rsidP="45176C7F">
            <w:pPr>
              <w:rPr>
                <w:rFonts w:asciiTheme="minorHAnsi" w:hAnsiTheme="minorHAnsi" w:cstheme="minorBidi"/>
                <w:sz w:val="20"/>
              </w:rPr>
            </w:pPr>
          </w:p>
        </w:tc>
        <w:tc>
          <w:tcPr>
            <w:tcW w:w="4536" w:type="dxa"/>
            <w:tcBorders>
              <w:top w:val="nil"/>
            </w:tcBorders>
          </w:tcPr>
          <w:p w14:paraId="0E6130D5" w14:textId="72402825" w:rsidR="00F47D60" w:rsidRPr="00317A0D" w:rsidRDefault="00F47D60" w:rsidP="45176C7F">
            <w:pPr>
              <w:rPr>
                <w:rFonts w:asciiTheme="minorHAnsi" w:hAnsiTheme="minorHAnsi" w:cstheme="minorBidi"/>
                <w:sz w:val="20"/>
              </w:rPr>
            </w:pPr>
            <w:r w:rsidRPr="45176C7F">
              <w:rPr>
                <w:rFonts w:asciiTheme="minorHAnsi" w:hAnsiTheme="minorHAnsi" w:cstheme="minorBidi"/>
                <w:sz w:val="20"/>
              </w:rPr>
              <w:t>Educator to locate activities away from potential hazard. Corner softeners where possible (available in museum)</w:t>
            </w:r>
          </w:p>
        </w:tc>
        <w:tc>
          <w:tcPr>
            <w:tcW w:w="2945" w:type="dxa"/>
            <w:tcBorders>
              <w:top w:val="nil"/>
            </w:tcBorders>
            <w:vAlign w:val="center"/>
          </w:tcPr>
          <w:p w14:paraId="419B227C" w14:textId="77777777" w:rsidR="00F47D60" w:rsidRPr="00317A0D" w:rsidRDefault="00F47D60" w:rsidP="00491F37">
            <w:pPr>
              <w:tabs>
                <w:tab w:val="left" w:pos="1767"/>
              </w:tabs>
              <w:rPr>
                <w:rFonts w:asciiTheme="minorHAnsi" w:hAnsiTheme="minorHAnsi" w:cstheme="minorHAnsi"/>
                <w:sz w:val="20"/>
              </w:rPr>
            </w:pPr>
            <w:r w:rsidRPr="00317A0D">
              <w:rPr>
                <w:rFonts w:asciiTheme="minorHAnsi" w:hAnsiTheme="minorHAnsi" w:cstheme="minorHAnsi"/>
                <w:sz w:val="20"/>
              </w:rPr>
              <w:t>Severity of hazard</w:t>
            </w:r>
            <w:r w:rsidRPr="00317A0D">
              <w:rPr>
                <w:rFonts w:asciiTheme="minorHAnsi" w:hAnsiTheme="minorHAnsi" w:cstheme="minorHAnsi"/>
                <w:sz w:val="20"/>
              </w:rPr>
              <w:tab/>
              <w:t>: Serious</w:t>
            </w:r>
          </w:p>
          <w:p w14:paraId="7786D758" w14:textId="77777777" w:rsidR="00F47D60" w:rsidRPr="00317A0D" w:rsidRDefault="00F47D60" w:rsidP="00491F37">
            <w:pPr>
              <w:tabs>
                <w:tab w:val="left" w:pos="1767"/>
              </w:tabs>
              <w:rPr>
                <w:rFonts w:asciiTheme="minorHAnsi" w:hAnsiTheme="minorHAnsi" w:cstheme="minorHAnsi"/>
                <w:sz w:val="20"/>
              </w:rPr>
            </w:pPr>
            <w:r w:rsidRPr="00317A0D">
              <w:rPr>
                <w:rFonts w:asciiTheme="minorHAnsi" w:hAnsiTheme="minorHAnsi" w:cstheme="minorHAnsi"/>
                <w:sz w:val="20"/>
              </w:rPr>
              <w:t>Likelihood of event</w:t>
            </w:r>
            <w:r w:rsidRPr="00317A0D">
              <w:rPr>
                <w:rFonts w:asciiTheme="minorHAnsi" w:hAnsiTheme="minorHAnsi" w:cstheme="minorHAnsi"/>
                <w:sz w:val="20"/>
              </w:rPr>
              <w:tab/>
              <w:t>: Remote</w:t>
            </w:r>
          </w:p>
          <w:p w14:paraId="0B00452E" w14:textId="77777777" w:rsidR="00F47D60" w:rsidRPr="00317A0D" w:rsidRDefault="00F47D60" w:rsidP="00491F37">
            <w:pPr>
              <w:tabs>
                <w:tab w:val="left" w:pos="1767"/>
              </w:tabs>
              <w:rPr>
                <w:rFonts w:asciiTheme="minorHAnsi" w:hAnsiTheme="minorHAnsi" w:cstheme="minorHAnsi"/>
                <w:sz w:val="20"/>
              </w:rPr>
            </w:pPr>
            <w:r w:rsidRPr="00317A0D">
              <w:rPr>
                <w:rFonts w:asciiTheme="minorHAnsi" w:hAnsiTheme="minorHAnsi" w:cstheme="minorHAnsi"/>
                <w:sz w:val="20"/>
              </w:rPr>
              <w:t>Adequacy of controls: Good</w:t>
            </w:r>
          </w:p>
        </w:tc>
      </w:tr>
      <w:tr w:rsidR="00F47D60" w:rsidRPr="00317A0D" w14:paraId="15EBF88E" w14:textId="77777777" w:rsidTr="142ACDBA">
        <w:trPr>
          <w:trHeight w:val="825"/>
          <w:jc w:val="center"/>
        </w:trPr>
        <w:tc>
          <w:tcPr>
            <w:tcW w:w="2125" w:type="dxa"/>
          </w:tcPr>
          <w:p w14:paraId="2C64D70A" w14:textId="77777777" w:rsidR="00F47D60" w:rsidRPr="00317A0D" w:rsidRDefault="00F47D60" w:rsidP="00491F37">
            <w:pPr>
              <w:rPr>
                <w:rFonts w:asciiTheme="minorHAnsi" w:hAnsiTheme="minorHAnsi" w:cstheme="minorHAnsi"/>
                <w:sz w:val="20"/>
              </w:rPr>
            </w:pPr>
            <w:r w:rsidRPr="00317A0D">
              <w:rPr>
                <w:rFonts w:asciiTheme="minorHAnsi" w:hAnsiTheme="minorHAnsi" w:cstheme="minorHAnsi"/>
                <w:sz w:val="20"/>
              </w:rPr>
              <w:t>Injury from sharpness or weight of artefacts, hitting, falling on, cutting and dropping</w:t>
            </w:r>
          </w:p>
        </w:tc>
        <w:tc>
          <w:tcPr>
            <w:tcW w:w="1276" w:type="dxa"/>
          </w:tcPr>
          <w:p w14:paraId="339A6D21" w14:textId="77777777" w:rsidR="00F47D60" w:rsidRPr="00317A0D" w:rsidRDefault="00F47D60" w:rsidP="00491F37">
            <w:pPr>
              <w:rPr>
                <w:rFonts w:asciiTheme="minorHAnsi" w:hAnsiTheme="minorHAnsi" w:cstheme="minorHAnsi"/>
                <w:sz w:val="20"/>
              </w:rPr>
            </w:pPr>
            <w:r w:rsidRPr="00317A0D">
              <w:rPr>
                <w:rFonts w:asciiTheme="minorHAnsi" w:hAnsiTheme="minorHAnsi" w:cstheme="minorHAnsi"/>
                <w:sz w:val="20"/>
              </w:rPr>
              <w:t>Injury</w:t>
            </w:r>
          </w:p>
        </w:tc>
        <w:tc>
          <w:tcPr>
            <w:tcW w:w="1559" w:type="dxa"/>
          </w:tcPr>
          <w:p w14:paraId="4659644E" w14:textId="77777777" w:rsidR="00F47D60" w:rsidRPr="00317A0D" w:rsidRDefault="00F47D60" w:rsidP="00491F37">
            <w:pPr>
              <w:rPr>
                <w:rFonts w:asciiTheme="minorHAnsi" w:hAnsiTheme="minorHAnsi" w:cstheme="minorHAnsi"/>
                <w:sz w:val="20"/>
              </w:rPr>
            </w:pPr>
            <w:r w:rsidRPr="00317A0D">
              <w:rPr>
                <w:rFonts w:asciiTheme="minorHAnsi" w:hAnsiTheme="minorHAnsi" w:cstheme="minorHAnsi"/>
                <w:sz w:val="20"/>
              </w:rPr>
              <w:t>All users</w:t>
            </w:r>
          </w:p>
        </w:tc>
        <w:tc>
          <w:tcPr>
            <w:tcW w:w="3828" w:type="dxa"/>
          </w:tcPr>
          <w:p w14:paraId="6E69CB97" w14:textId="4C0DF58D" w:rsidR="00F47D60" w:rsidRPr="00317A0D" w:rsidRDefault="00F47D60" w:rsidP="45176C7F">
            <w:pPr>
              <w:rPr>
                <w:rFonts w:asciiTheme="minorHAnsi" w:hAnsiTheme="minorHAnsi" w:cstheme="minorBidi"/>
                <w:sz w:val="20"/>
              </w:rPr>
            </w:pPr>
            <w:r w:rsidRPr="45176C7F">
              <w:rPr>
                <w:rFonts w:asciiTheme="minorHAnsi" w:hAnsiTheme="minorHAnsi" w:cstheme="minorBidi"/>
                <w:sz w:val="20"/>
              </w:rPr>
              <w:t xml:space="preserve">Inform Group coordinator </w:t>
            </w:r>
            <w:r w:rsidR="4504A70E" w:rsidRPr="45176C7F">
              <w:rPr>
                <w:rFonts w:asciiTheme="minorHAnsi" w:hAnsiTheme="minorHAnsi" w:cstheme="minorBidi"/>
                <w:sz w:val="20"/>
              </w:rPr>
              <w:t xml:space="preserve">and school staff </w:t>
            </w:r>
            <w:r w:rsidRPr="45176C7F">
              <w:rPr>
                <w:rFonts w:asciiTheme="minorHAnsi" w:hAnsiTheme="minorHAnsi" w:cstheme="minorBidi"/>
                <w:sz w:val="20"/>
              </w:rPr>
              <w:t>of potential risk</w:t>
            </w:r>
            <w:r w:rsidR="6E64DE7A" w:rsidRPr="45176C7F">
              <w:rPr>
                <w:rFonts w:asciiTheme="minorHAnsi" w:hAnsiTheme="minorHAnsi" w:cstheme="minorBidi"/>
                <w:sz w:val="20"/>
              </w:rPr>
              <w:t>, utilise low risk artefacts for school group visits</w:t>
            </w:r>
            <w:r w:rsidR="72D92BB0" w:rsidRPr="45176C7F">
              <w:rPr>
                <w:rFonts w:asciiTheme="minorHAnsi" w:hAnsiTheme="minorHAnsi" w:cstheme="minorBidi"/>
                <w:sz w:val="20"/>
              </w:rPr>
              <w:t>, supervision from SWC staff and/or visiting school staff.</w:t>
            </w:r>
          </w:p>
        </w:tc>
        <w:tc>
          <w:tcPr>
            <w:tcW w:w="4536" w:type="dxa"/>
          </w:tcPr>
          <w:p w14:paraId="6BB45617" w14:textId="1806B91B" w:rsidR="00F47D60" w:rsidRPr="00317A0D" w:rsidRDefault="00F47D60" w:rsidP="45176C7F">
            <w:pPr>
              <w:rPr>
                <w:rFonts w:asciiTheme="minorHAnsi" w:hAnsiTheme="minorHAnsi" w:cstheme="minorBidi"/>
                <w:sz w:val="20"/>
              </w:rPr>
            </w:pPr>
            <w:r w:rsidRPr="45176C7F">
              <w:rPr>
                <w:rFonts w:asciiTheme="minorHAnsi" w:hAnsiTheme="minorHAnsi" w:cstheme="minorBidi"/>
                <w:sz w:val="20"/>
              </w:rPr>
              <w:t>Educator to take further precautions</w:t>
            </w:r>
            <w:r w:rsidR="30A0144D" w:rsidRPr="45176C7F">
              <w:rPr>
                <w:rFonts w:asciiTheme="minorHAnsi" w:hAnsiTheme="minorHAnsi" w:cstheme="minorBidi"/>
                <w:sz w:val="20"/>
              </w:rPr>
              <w:t xml:space="preserve"> where applicable. </w:t>
            </w:r>
          </w:p>
        </w:tc>
        <w:tc>
          <w:tcPr>
            <w:tcW w:w="2945" w:type="dxa"/>
            <w:vAlign w:val="center"/>
          </w:tcPr>
          <w:p w14:paraId="0057A27A" w14:textId="77777777" w:rsidR="00F47D60" w:rsidRPr="00317A0D" w:rsidRDefault="00F47D60" w:rsidP="00491F37">
            <w:pPr>
              <w:tabs>
                <w:tab w:val="left" w:pos="1767"/>
              </w:tabs>
              <w:rPr>
                <w:rFonts w:asciiTheme="minorHAnsi" w:hAnsiTheme="minorHAnsi" w:cstheme="minorHAnsi"/>
                <w:sz w:val="20"/>
              </w:rPr>
            </w:pPr>
            <w:r w:rsidRPr="00317A0D">
              <w:rPr>
                <w:rFonts w:asciiTheme="minorHAnsi" w:hAnsiTheme="minorHAnsi" w:cstheme="minorHAnsi"/>
                <w:sz w:val="20"/>
              </w:rPr>
              <w:t>Severity of hazard</w:t>
            </w:r>
            <w:r w:rsidRPr="00317A0D">
              <w:rPr>
                <w:rFonts w:asciiTheme="minorHAnsi" w:hAnsiTheme="minorHAnsi" w:cstheme="minorHAnsi"/>
                <w:sz w:val="20"/>
              </w:rPr>
              <w:tab/>
              <w:t>: Serious</w:t>
            </w:r>
          </w:p>
          <w:p w14:paraId="3D00C802" w14:textId="77777777" w:rsidR="00F47D60" w:rsidRPr="00317A0D" w:rsidRDefault="00F47D60" w:rsidP="00491F37">
            <w:pPr>
              <w:tabs>
                <w:tab w:val="left" w:pos="1767"/>
              </w:tabs>
              <w:rPr>
                <w:rFonts w:asciiTheme="minorHAnsi" w:hAnsiTheme="minorHAnsi" w:cstheme="minorHAnsi"/>
                <w:sz w:val="20"/>
              </w:rPr>
            </w:pPr>
            <w:r w:rsidRPr="00317A0D">
              <w:rPr>
                <w:rFonts w:asciiTheme="minorHAnsi" w:hAnsiTheme="minorHAnsi" w:cstheme="minorHAnsi"/>
                <w:sz w:val="20"/>
              </w:rPr>
              <w:t>Likelihood of event</w:t>
            </w:r>
            <w:r w:rsidRPr="00317A0D">
              <w:rPr>
                <w:rFonts w:asciiTheme="minorHAnsi" w:hAnsiTheme="minorHAnsi" w:cstheme="minorHAnsi"/>
                <w:sz w:val="20"/>
              </w:rPr>
              <w:tab/>
              <w:t>: Remote</w:t>
            </w:r>
          </w:p>
          <w:p w14:paraId="6205DC94" w14:textId="77777777" w:rsidR="00F47D60" w:rsidRPr="00317A0D" w:rsidRDefault="00F47D60" w:rsidP="00491F37">
            <w:pPr>
              <w:tabs>
                <w:tab w:val="left" w:pos="1767"/>
              </w:tabs>
              <w:rPr>
                <w:rFonts w:asciiTheme="minorHAnsi" w:hAnsiTheme="minorHAnsi" w:cstheme="minorHAnsi"/>
                <w:sz w:val="20"/>
              </w:rPr>
            </w:pPr>
            <w:r w:rsidRPr="00317A0D">
              <w:rPr>
                <w:rFonts w:asciiTheme="minorHAnsi" w:hAnsiTheme="minorHAnsi" w:cstheme="minorHAnsi"/>
                <w:sz w:val="20"/>
              </w:rPr>
              <w:t>Adequacy of controls: Good</w:t>
            </w:r>
          </w:p>
        </w:tc>
      </w:tr>
      <w:tr w:rsidR="142ACDBA" w14:paraId="6C8D81B2" w14:textId="77777777" w:rsidTr="142ACDBA">
        <w:trPr>
          <w:trHeight w:val="825"/>
          <w:jc w:val="center"/>
        </w:trPr>
        <w:tc>
          <w:tcPr>
            <w:tcW w:w="2125" w:type="dxa"/>
          </w:tcPr>
          <w:p w14:paraId="33EF455F" w14:textId="5E424899" w:rsidR="00D3648A" w:rsidRDefault="00D3648A" w:rsidP="142ACDBA">
            <w:pPr>
              <w:rPr>
                <w:rFonts w:asciiTheme="minorHAnsi" w:hAnsiTheme="minorHAnsi" w:cstheme="minorBidi"/>
                <w:sz w:val="20"/>
              </w:rPr>
            </w:pPr>
            <w:r w:rsidRPr="142ACDBA">
              <w:rPr>
                <w:rFonts w:asciiTheme="minorHAnsi" w:hAnsiTheme="minorHAnsi" w:cstheme="minorBidi"/>
                <w:sz w:val="20"/>
              </w:rPr>
              <w:t xml:space="preserve">Injury from craft activities – cuts, choking on small objects, glue gun burns, </w:t>
            </w:r>
          </w:p>
        </w:tc>
        <w:tc>
          <w:tcPr>
            <w:tcW w:w="1276" w:type="dxa"/>
          </w:tcPr>
          <w:p w14:paraId="5D6909F0" w14:textId="44AFCE87" w:rsidR="09B2D2BF" w:rsidRDefault="09B2D2BF" w:rsidP="142ACDBA">
            <w:pPr>
              <w:rPr>
                <w:rFonts w:asciiTheme="minorHAnsi" w:hAnsiTheme="minorHAnsi" w:cstheme="minorBidi"/>
                <w:sz w:val="20"/>
              </w:rPr>
            </w:pPr>
            <w:r w:rsidRPr="142ACDBA">
              <w:rPr>
                <w:rFonts w:asciiTheme="minorHAnsi" w:hAnsiTheme="minorHAnsi" w:cstheme="minorBidi"/>
                <w:sz w:val="20"/>
              </w:rPr>
              <w:t>Injury</w:t>
            </w:r>
          </w:p>
        </w:tc>
        <w:tc>
          <w:tcPr>
            <w:tcW w:w="1559" w:type="dxa"/>
          </w:tcPr>
          <w:p w14:paraId="4F97ADFB" w14:textId="6A2A9C77" w:rsidR="09B2D2BF" w:rsidRDefault="09B2D2BF" w:rsidP="142ACDBA">
            <w:pPr>
              <w:rPr>
                <w:rFonts w:asciiTheme="minorHAnsi" w:hAnsiTheme="minorHAnsi" w:cstheme="minorBidi"/>
                <w:sz w:val="20"/>
              </w:rPr>
            </w:pPr>
            <w:r w:rsidRPr="142ACDBA">
              <w:rPr>
                <w:rFonts w:asciiTheme="minorHAnsi" w:hAnsiTheme="minorHAnsi" w:cstheme="minorBidi"/>
                <w:sz w:val="20"/>
              </w:rPr>
              <w:t>All users</w:t>
            </w:r>
          </w:p>
        </w:tc>
        <w:tc>
          <w:tcPr>
            <w:tcW w:w="3828" w:type="dxa"/>
          </w:tcPr>
          <w:p w14:paraId="0BB33940" w14:textId="3FBDFFD0" w:rsidR="09B2D2BF" w:rsidRDefault="09B2D2BF" w:rsidP="142ACDBA">
            <w:pPr>
              <w:rPr>
                <w:rFonts w:asciiTheme="minorHAnsi" w:hAnsiTheme="minorHAnsi" w:cstheme="minorBidi"/>
                <w:sz w:val="20"/>
              </w:rPr>
            </w:pPr>
            <w:r w:rsidRPr="142ACDBA">
              <w:rPr>
                <w:rFonts w:asciiTheme="minorHAnsi" w:hAnsiTheme="minorHAnsi" w:cstheme="minorBidi"/>
                <w:sz w:val="20"/>
              </w:rPr>
              <w:t>Inform Group coordinator and school staff and pupils of potential risk, utilise low risk materials for school group visits, supervision from SWC staff and/or visiting school staff. Limit use of glue gun to trusted users.</w:t>
            </w:r>
          </w:p>
        </w:tc>
        <w:tc>
          <w:tcPr>
            <w:tcW w:w="4536" w:type="dxa"/>
          </w:tcPr>
          <w:p w14:paraId="6066946C" w14:textId="642510AF" w:rsidR="142ACDBA" w:rsidRDefault="142ACDBA" w:rsidP="142ACDBA">
            <w:pPr>
              <w:rPr>
                <w:rFonts w:asciiTheme="minorHAnsi" w:hAnsiTheme="minorHAnsi" w:cstheme="minorBidi"/>
                <w:sz w:val="20"/>
              </w:rPr>
            </w:pPr>
          </w:p>
        </w:tc>
        <w:tc>
          <w:tcPr>
            <w:tcW w:w="2945" w:type="dxa"/>
            <w:vAlign w:val="center"/>
          </w:tcPr>
          <w:p w14:paraId="2EC40E95" w14:textId="1CE0E565" w:rsidR="142ACDBA" w:rsidRDefault="142ACDBA" w:rsidP="142ACDBA">
            <w:pPr>
              <w:rPr>
                <w:rFonts w:asciiTheme="minorHAnsi" w:hAnsiTheme="minorHAnsi" w:cstheme="minorBidi"/>
                <w:sz w:val="20"/>
              </w:rPr>
            </w:pPr>
          </w:p>
        </w:tc>
      </w:tr>
      <w:tr w:rsidR="00F47D60" w:rsidRPr="00317A0D" w14:paraId="154233F8" w14:textId="77777777" w:rsidTr="142ACDBA">
        <w:trPr>
          <w:trHeight w:val="825"/>
          <w:jc w:val="center"/>
        </w:trPr>
        <w:tc>
          <w:tcPr>
            <w:tcW w:w="2125" w:type="dxa"/>
          </w:tcPr>
          <w:p w14:paraId="18AB0A73" w14:textId="77777777" w:rsidR="00F47D60" w:rsidRPr="00317A0D" w:rsidRDefault="00F47D60" w:rsidP="00491F37">
            <w:pPr>
              <w:rPr>
                <w:rFonts w:asciiTheme="minorHAnsi" w:hAnsiTheme="minorHAnsi" w:cstheme="minorHAnsi"/>
                <w:sz w:val="20"/>
              </w:rPr>
            </w:pPr>
            <w:r w:rsidRPr="00317A0D">
              <w:rPr>
                <w:rFonts w:asciiTheme="minorHAnsi" w:hAnsiTheme="minorHAnsi" w:cstheme="minorHAnsi"/>
                <w:sz w:val="20"/>
              </w:rPr>
              <w:t>Electrocution from exposed plug sockets</w:t>
            </w:r>
          </w:p>
        </w:tc>
        <w:tc>
          <w:tcPr>
            <w:tcW w:w="1276" w:type="dxa"/>
          </w:tcPr>
          <w:p w14:paraId="74BC8D5B" w14:textId="77777777" w:rsidR="00F47D60" w:rsidRPr="00317A0D" w:rsidRDefault="00F47D60" w:rsidP="00491F37">
            <w:pPr>
              <w:rPr>
                <w:rFonts w:asciiTheme="minorHAnsi" w:hAnsiTheme="minorHAnsi" w:cstheme="minorHAnsi"/>
                <w:sz w:val="20"/>
              </w:rPr>
            </w:pPr>
            <w:r w:rsidRPr="00317A0D">
              <w:rPr>
                <w:rFonts w:asciiTheme="minorHAnsi" w:hAnsiTheme="minorHAnsi" w:cstheme="minorHAnsi"/>
                <w:sz w:val="20"/>
              </w:rPr>
              <w:t>Fatality</w:t>
            </w:r>
          </w:p>
        </w:tc>
        <w:tc>
          <w:tcPr>
            <w:tcW w:w="1559" w:type="dxa"/>
          </w:tcPr>
          <w:p w14:paraId="0087C304" w14:textId="77777777" w:rsidR="00F47D60" w:rsidRPr="00317A0D" w:rsidRDefault="00F47D60" w:rsidP="00491F37">
            <w:pPr>
              <w:rPr>
                <w:rFonts w:asciiTheme="minorHAnsi" w:hAnsiTheme="minorHAnsi" w:cstheme="minorHAnsi"/>
                <w:sz w:val="20"/>
              </w:rPr>
            </w:pPr>
            <w:r w:rsidRPr="00317A0D">
              <w:rPr>
                <w:rFonts w:asciiTheme="minorHAnsi" w:hAnsiTheme="minorHAnsi" w:cstheme="minorHAnsi"/>
                <w:sz w:val="20"/>
              </w:rPr>
              <w:t>All users</w:t>
            </w:r>
          </w:p>
        </w:tc>
        <w:tc>
          <w:tcPr>
            <w:tcW w:w="3828" w:type="dxa"/>
          </w:tcPr>
          <w:p w14:paraId="735113BE" w14:textId="77777777" w:rsidR="00F47D60" w:rsidRPr="00317A0D" w:rsidRDefault="00F47D60" w:rsidP="00491F37">
            <w:pPr>
              <w:rPr>
                <w:rFonts w:asciiTheme="minorHAnsi" w:hAnsiTheme="minorHAnsi" w:cstheme="minorHAnsi"/>
                <w:sz w:val="20"/>
              </w:rPr>
            </w:pPr>
            <w:r w:rsidRPr="00317A0D">
              <w:rPr>
                <w:rFonts w:asciiTheme="minorHAnsi" w:hAnsiTheme="minorHAnsi" w:cstheme="minorHAnsi"/>
                <w:sz w:val="20"/>
              </w:rPr>
              <w:t>Awareness of hazard</w:t>
            </w:r>
          </w:p>
          <w:p w14:paraId="086F4F12" w14:textId="77777777" w:rsidR="00F47D60" w:rsidRPr="00317A0D" w:rsidRDefault="00F47D60" w:rsidP="00491F37">
            <w:pPr>
              <w:rPr>
                <w:rFonts w:asciiTheme="minorHAnsi" w:hAnsiTheme="minorHAnsi" w:cstheme="minorHAnsi"/>
                <w:sz w:val="20"/>
              </w:rPr>
            </w:pPr>
            <w:r w:rsidRPr="45176C7F">
              <w:rPr>
                <w:rFonts w:asciiTheme="minorHAnsi" w:hAnsiTheme="minorHAnsi" w:cstheme="minorBidi"/>
                <w:sz w:val="20"/>
              </w:rPr>
              <w:t>Blanks placed in all sockets not in use</w:t>
            </w:r>
          </w:p>
          <w:p w14:paraId="6B01CFA2" w14:textId="4D831B65" w:rsidR="434FA557" w:rsidRDefault="434FA557" w:rsidP="45176C7F">
            <w:pPr>
              <w:rPr>
                <w:rFonts w:asciiTheme="minorHAnsi" w:hAnsiTheme="minorHAnsi" w:cstheme="minorBidi"/>
                <w:sz w:val="20"/>
              </w:rPr>
            </w:pPr>
            <w:r w:rsidRPr="45176C7F">
              <w:rPr>
                <w:rFonts w:asciiTheme="minorHAnsi" w:hAnsiTheme="minorHAnsi" w:cstheme="minorBidi"/>
                <w:sz w:val="20"/>
              </w:rPr>
              <w:t>Supervision from SWC staff and/or visiting school staff.</w:t>
            </w:r>
          </w:p>
          <w:p w14:paraId="31392BE6" w14:textId="77777777" w:rsidR="00F47D60" w:rsidRPr="00317A0D" w:rsidRDefault="00F47D60" w:rsidP="00491F37">
            <w:pPr>
              <w:rPr>
                <w:rFonts w:asciiTheme="minorHAnsi" w:hAnsiTheme="minorHAnsi" w:cstheme="minorHAnsi"/>
                <w:sz w:val="20"/>
              </w:rPr>
            </w:pPr>
          </w:p>
        </w:tc>
        <w:tc>
          <w:tcPr>
            <w:tcW w:w="4536" w:type="dxa"/>
          </w:tcPr>
          <w:p w14:paraId="7955DF88" w14:textId="6413049E" w:rsidR="00F47D60" w:rsidRPr="00317A0D" w:rsidRDefault="00F47D60" w:rsidP="45176C7F">
            <w:pPr>
              <w:rPr>
                <w:rFonts w:asciiTheme="minorHAnsi" w:hAnsiTheme="minorHAnsi" w:cstheme="minorBidi"/>
                <w:sz w:val="20"/>
              </w:rPr>
            </w:pPr>
          </w:p>
        </w:tc>
        <w:tc>
          <w:tcPr>
            <w:tcW w:w="2945" w:type="dxa"/>
            <w:vAlign w:val="center"/>
          </w:tcPr>
          <w:p w14:paraId="6E6D6176" w14:textId="77777777" w:rsidR="00F47D60" w:rsidRPr="00317A0D" w:rsidRDefault="00F47D60" w:rsidP="00491F37">
            <w:pPr>
              <w:tabs>
                <w:tab w:val="left" w:pos="1767"/>
              </w:tabs>
              <w:rPr>
                <w:rFonts w:asciiTheme="minorHAnsi" w:hAnsiTheme="minorHAnsi" w:cstheme="minorHAnsi"/>
                <w:sz w:val="20"/>
              </w:rPr>
            </w:pPr>
            <w:r w:rsidRPr="00317A0D">
              <w:rPr>
                <w:rFonts w:asciiTheme="minorHAnsi" w:hAnsiTheme="minorHAnsi" w:cstheme="minorHAnsi"/>
                <w:sz w:val="20"/>
              </w:rPr>
              <w:t>Severity of hazard</w:t>
            </w:r>
            <w:r w:rsidRPr="00317A0D">
              <w:rPr>
                <w:rFonts w:asciiTheme="minorHAnsi" w:hAnsiTheme="minorHAnsi" w:cstheme="minorHAnsi"/>
                <w:sz w:val="20"/>
              </w:rPr>
              <w:tab/>
              <w:t>: Extreme</w:t>
            </w:r>
          </w:p>
          <w:p w14:paraId="7540CBD9" w14:textId="77777777" w:rsidR="00F47D60" w:rsidRPr="00317A0D" w:rsidRDefault="00F47D60" w:rsidP="00491F37">
            <w:pPr>
              <w:tabs>
                <w:tab w:val="left" w:pos="1767"/>
              </w:tabs>
              <w:rPr>
                <w:rFonts w:asciiTheme="minorHAnsi" w:hAnsiTheme="minorHAnsi" w:cstheme="minorHAnsi"/>
                <w:sz w:val="20"/>
              </w:rPr>
            </w:pPr>
            <w:r w:rsidRPr="00317A0D">
              <w:rPr>
                <w:rFonts w:asciiTheme="minorHAnsi" w:hAnsiTheme="minorHAnsi" w:cstheme="minorHAnsi"/>
                <w:sz w:val="20"/>
              </w:rPr>
              <w:t>Likelihood of event</w:t>
            </w:r>
            <w:r w:rsidRPr="00317A0D">
              <w:rPr>
                <w:rFonts w:asciiTheme="minorHAnsi" w:hAnsiTheme="minorHAnsi" w:cstheme="minorHAnsi"/>
                <w:sz w:val="20"/>
              </w:rPr>
              <w:tab/>
              <w:t>: Remote</w:t>
            </w:r>
          </w:p>
          <w:p w14:paraId="51D937E5" w14:textId="77777777" w:rsidR="00F47D60" w:rsidRPr="00317A0D" w:rsidRDefault="00F47D60" w:rsidP="00491F37">
            <w:pPr>
              <w:tabs>
                <w:tab w:val="left" w:pos="1767"/>
              </w:tabs>
              <w:rPr>
                <w:rFonts w:asciiTheme="minorHAnsi" w:hAnsiTheme="minorHAnsi" w:cstheme="minorHAnsi"/>
                <w:sz w:val="20"/>
              </w:rPr>
            </w:pPr>
            <w:r w:rsidRPr="00317A0D">
              <w:rPr>
                <w:rFonts w:asciiTheme="minorHAnsi" w:hAnsiTheme="minorHAnsi" w:cstheme="minorHAnsi"/>
                <w:sz w:val="20"/>
              </w:rPr>
              <w:t>Adequacy of controls: Good</w:t>
            </w:r>
          </w:p>
        </w:tc>
      </w:tr>
      <w:tr w:rsidR="00F47D60" w:rsidRPr="00317A0D" w14:paraId="169A30A1" w14:textId="77777777" w:rsidTr="142ACDBA">
        <w:trPr>
          <w:trHeight w:val="825"/>
          <w:jc w:val="center"/>
        </w:trPr>
        <w:tc>
          <w:tcPr>
            <w:tcW w:w="2125" w:type="dxa"/>
          </w:tcPr>
          <w:p w14:paraId="27D07A86" w14:textId="77777777" w:rsidR="00F47D60" w:rsidRPr="00317A0D" w:rsidRDefault="00F47D60" w:rsidP="00491F37">
            <w:pPr>
              <w:rPr>
                <w:rFonts w:asciiTheme="minorHAnsi" w:hAnsiTheme="minorHAnsi" w:cstheme="minorHAnsi"/>
                <w:sz w:val="20"/>
              </w:rPr>
            </w:pPr>
            <w:r w:rsidRPr="00317A0D">
              <w:rPr>
                <w:rFonts w:asciiTheme="minorHAnsi" w:hAnsiTheme="minorHAnsi" w:cstheme="minorHAnsi"/>
                <w:sz w:val="20"/>
              </w:rPr>
              <w:lastRenderedPageBreak/>
              <w:t>Unsuitable weather conditions for activity - hypothermia,</w:t>
            </w:r>
          </w:p>
          <w:p w14:paraId="03F940D3" w14:textId="77777777" w:rsidR="00F47D60" w:rsidRPr="00317A0D" w:rsidRDefault="00F47D60" w:rsidP="00491F37">
            <w:pPr>
              <w:rPr>
                <w:rFonts w:asciiTheme="minorHAnsi" w:hAnsiTheme="minorHAnsi" w:cstheme="minorHAnsi"/>
                <w:sz w:val="20"/>
              </w:rPr>
            </w:pPr>
            <w:r w:rsidRPr="00317A0D">
              <w:rPr>
                <w:rFonts w:asciiTheme="minorHAnsi" w:hAnsiTheme="minorHAnsi" w:cstheme="minorHAnsi"/>
                <w:sz w:val="20"/>
              </w:rPr>
              <w:t>hyperthermia,</w:t>
            </w:r>
          </w:p>
          <w:p w14:paraId="0C387F79" w14:textId="77777777" w:rsidR="00F47D60" w:rsidRPr="00317A0D" w:rsidRDefault="00F47D60" w:rsidP="00491F37">
            <w:pPr>
              <w:rPr>
                <w:rFonts w:asciiTheme="minorHAnsi" w:hAnsiTheme="minorHAnsi" w:cstheme="minorHAnsi"/>
                <w:sz w:val="20"/>
              </w:rPr>
            </w:pPr>
            <w:r w:rsidRPr="00317A0D">
              <w:rPr>
                <w:rFonts w:asciiTheme="minorHAnsi" w:hAnsiTheme="minorHAnsi" w:cstheme="minorHAnsi"/>
                <w:sz w:val="20"/>
              </w:rPr>
              <w:t>dehydration, sunstroke</w:t>
            </w:r>
          </w:p>
        </w:tc>
        <w:tc>
          <w:tcPr>
            <w:tcW w:w="1276" w:type="dxa"/>
          </w:tcPr>
          <w:p w14:paraId="6E7F0DDC" w14:textId="77777777" w:rsidR="00F47D60" w:rsidRPr="00317A0D" w:rsidRDefault="00F47D60" w:rsidP="00491F37">
            <w:pPr>
              <w:rPr>
                <w:rFonts w:asciiTheme="minorHAnsi" w:hAnsiTheme="minorHAnsi" w:cstheme="minorHAnsi"/>
                <w:sz w:val="20"/>
              </w:rPr>
            </w:pPr>
            <w:r w:rsidRPr="00317A0D">
              <w:rPr>
                <w:rFonts w:asciiTheme="minorHAnsi" w:hAnsiTheme="minorHAnsi" w:cstheme="minorHAnsi"/>
                <w:sz w:val="20"/>
              </w:rPr>
              <w:t>Fatality</w:t>
            </w:r>
          </w:p>
        </w:tc>
        <w:tc>
          <w:tcPr>
            <w:tcW w:w="1559" w:type="dxa"/>
          </w:tcPr>
          <w:p w14:paraId="1B43A703" w14:textId="77777777" w:rsidR="00F47D60" w:rsidRPr="00317A0D" w:rsidRDefault="00F47D60" w:rsidP="00491F37">
            <w:pPr>
              <w:rPr>
                <w:rFonts w:asciiTheme="minorHAnsi" w:hAnsiTheme="minorHAnsi" w:cstheme="minorHAnsi"/>
              </w:rPr>
            </w:pPr>
            <w:r w:rsidRPr="00317A0D">
              <w:rPr>
                <w:rFonts w:asciiTheme="minorHAnsi" w:hAnsiTheme="minorHAnsi" w:cstheme="minorHAnsi"/>
                <w:sz w:val="20"/>
              </w:rPr>
              <w:t>All users</w:t>
            </w:r>
          </w:p>
        </w:tc>
        <w:tc>
          <w:tcPr>
            <w:tcW w:w="3828" w:type="dxa"/>
          </w:tcPr>
          <w:p w14:paraId="0D6ADBC2" w14:textId="77777777" w:rsidR="00F47D60" w:rsidRPr="00317A0D" w:rsidRDefault="00F47D60" w:rsidP="00491F37">
            <w:pPr>
              <w:rPr>
                <w:rFonts w:asciiTheme="minorHAnsi" w:hAnsiTheme="minorHAnsi" w:cstheme="minorHAnsi"/>
                <w:sz w:val="20"/>
              </w:rPr>
            </w:pPr>
            <w:r w:rsidRPr="00317A0D">
              <w:rPr>
                <w:rFonts w:asciiTheme="minorHAnsi" w:hAnsiTheme="minorHAnsi" w:cstheme="minorHAnsi"/>
                <w:sz w:val="20"/>
              </w:rPr>
              <w:t>Awareness of weather conditions prior to and during visit.</w:t>
            </w:r>
          </w:p>
          <w:p w14:paraId="577D67C2" w14:textId="2637C35E" w:rsidR="00F47D60" w:rsidRPr="00317A0D" w:rsidRDefault="00F47D60" w:rsidP="45176C7F">
            <w:pPr>
              <w:rPr>
                <w:rFonts w:asciiTheme="minorHAnsi" w:hAnsiTheme="minorHAnsi" w:cstheme="minorBidi"/>
                <w:sz w:val="20"/>
              </w:rPr>
            </w:pPr>
            <w:r w:rsidRPr="45176C7F">
              <w:rPr>
                <w:rFonts w:asciiTheme="minorHAnsi" w:hAnsiTheme="minorHAnsi" w:cstheme="minorBidi"/>
                <w:sz w:val="20"/>
              </w:rPr>
              <w:t>Inform group leader of potential risk</w:t>
            </w:r>
            <w:r w:rsidR="0B831912" w:rsidRPr="45176C7F">
              <w:rPr>
                <w:rFonts w:asciiTheme="minorHAnsi" w:hAnsiTheme="minorHAnsi" w:cstheme="minorBidi"/>
                <w:sz w:val="20"/>
              </w:rPr>
              <w:t xml:space="preserve">. Heaters or cooling fans within exhibition if necessary. </w:t>
            </w:r>
          </w:p>
        </w:tc>
        <w:tc>
          <w:tcPr>
            <w:tcW w:w="4536" w:type="dxa"/>
          </w:tcPr>
          <w:p w14:paraId="010265DB" w14:textId="4FD7D69D" w:rsidR="00F47D60" w:rsidRPr="00317A0D" w:rsidRDefault="0B831912" w:rsidP="45176C7F">
            <w:pPr>
              <w:spacing w:line="259" w:lineRule="auto"/>
            </w:pPr>
            <w:r w:rsidRPr="45176C7F">
              <w:rPr>
                <w:rFonts w:asciiTheme="minorHAnsi" w:hAnsiTheme="minorHAnsi" w:cstheme="minorBidi"/>
                <w:sz w:val="20"/>
              </w:rPr>
              <w:t>Limit time exposed to main gallery temperatures.</w:t>
            </w:r>
          </w:p>
        </w:tc>
        <w:tc>
          <w:tcPr>
            <w:tcW w:w="2945" w:type="dxa"/>
            <w:vAlign w:val="center"/>
          </w:tcPr>
          <w:p w14:paraId="540A3702" w14:textId="77777777" w:rsidR="00F47D60" w:rsidRPr="00317A0D" w:rsidRDefault="00F47D60" w:rsidP="00491F37">
            <w:pPr>
              <w:tabs>
                <w:tab w:val="left" w:pos="1767"/>
              </w:tabs>
              <w:rPr>
                <w:rFonts w:asciiTheme="minorHAnsi" w:hAnsiTheme="minorHAnsi" w:cstheme="minorHAnsi"/>
                <w:sz w:val="20"/>
              </w:rPr>
            </w:pPr>
            <w:r w:rsidRPr="00317A0D">
              <w:rPr>
                <w:rFonts w:asciiTheme="minorHAnsi" w:hAnsiTheme="minorHAnsi" w:cstheme="minorHAnsi"/>
                <w:sz w:val="20"/>
              </w:rPr>
              <w:t>Severity of hazard</w:t>
            </w:r>
            <w:r w:rsidRPr="00317A0D">
              <w:rPr>
                <w:rFonts w:asciiTheme="minorHAnsi" w:hAnsiTheme="minorHAnsi" w:cstheme="minorHAnsi"/>
                <w:sz w:val="20"/>
              </w:rPr>
              <w:tab/>
              <w:t>: Extreme</w:t>
            </w:r>
          </w:p>
          <w:p w14:paraId="26ED2743" w14:textId="77777777" w:rsidR="00F47D60" w:rsidRPr="00317A0D" w:rsidRDefault="00F47D60" w:rsidP="00491F37">
            <w:pPr>
              <w:tabs>
                <w:tab w:val="left" w:pos="1767"/>
              </w:tabs>
              <w:rPr>
                <w:rFonts w:asciiTheme="minorHAnsi" w:hAnsiTheme="minorHAnsi" w:cstheme="minorHAnsi"/>
                <w:sz w:val="20"/>
              </w:rPr>
            </w:pPr>
            <w:r w:rsidRPr="00317A0D">
              <w:rPr>
                <w:rFonts w:asciiTheme="minorHAnsi" w:hAnsiTheme="minorHAnsi" w:cstheme="minorHAnsi"/>
                <w:sz w:val="20"/>
              </w:rPr>
              <w:t>Likelihood of event</w:t>
            </w:r>
            <w:r w:rsidRPr="00317A0D">
              <w:rPr>
                <w:rFonts w:asciiTheme="minorHAnsi" w:hAnsiTheme="minorHAnsi" w:cstheme="minorHAnsi"/>
                <w:sz w:val="20"/>
              </w:rPr>
              <w:tab/>
              <w:t>: Remote</w:t>
            </w:r>
          </w:p>
          <w:p w14:paraId="73080AFB" w14:textId="77777777" w:rsidR="00F47D60" w:rsidRPr="00317A0D" w:rsidRDefault="00F47D60" w:rsidP="00491F37">
            <w:pPr>
              <w:tabs>
                <w:tab w:val="left" w:pos="1767"/>
              </w:tabs>
              <w:rPr>
                <w:rFonts w:asciiTheme="minorHAnsi" w:hAnsiTheme="minorHAnsi" w:cstheme="minorHAnsi"/>
                <w:sz w:val="20"/>
              </w:rPr>
            </w:pPr>
            <w:r w:rsidRPr="00317A0D">
              <w:rPr>
                <w:rFonts w:asciiTheme="minorHAnsi" w:hAnsiTheme="minorHAnsi" w:cstheme="minorHAnsi"/>
                <w:sz w:val="20"/>
              </w:rPr>
              <w:t>Adequacy of controls: Good</w:t>
            </w:r>
          </w:p>
        </w:tc>
      </w:tr>
      <w:tr w:rsidR="00F47D60" w:rsidRPr="00317A0D" w14:paraId="37A64714" w14:textId="77777777" w:rsidTr="142ACDBA">
        <w:trPr>
          <w:trHeight w:val="825"/>
          <w:jc w:val="center"/>
        </w:trPr>
        <w:tc>
          <w:tcPr>
            <w:tcW w:w="2125" w:type="dxa"/>
          </w:tcPr>
          <w:p w14:paraId="34484444" w14:textId="77777777" w:rsidR="00F47D60" w:rsidRPr="00317A0D" w:rsidRDefault="00F47D60" w:rsidP="00491F37">
            <w:pPr>
              <w:rPr>
                <w:rFonts w:asciiTheme="minorHAnsi" w:hAnsiTheme="minorHAnsi" w:cstheme="minorHAnsi"/>
                <w:sz w:val="20"/>
              </w:rPr>
            </w:pPr>
            <w:r w:rsidRPr="00317A0D">
              <w:rPr>
                <w:rFonts w:asciiTheme="minorHAnsi" w:hAnsiTheme="minorHAnsi" w:cstheme="minorHAnsi"/>
                <w:sz w:val="20"/>
              </w:rPr>
              <w:t xml:space="preserve">Access to site / car park area </w:t>
            </w:r>
          </w:p>
        </w:tc>
        <w:tc>
          <w:tcPr>
            <w:tcW w:w="1276" w:type="dxa"/>
          </w:tcPr>
          <w:p w14:paraId="536FABE2" w14:textId="77777777" w:rsidR="00F47D60" w:rsidRPr="00317A0D" w:rsidRDefault="00F47D60" w:rsidP="00491F37">
            <w:pPr>
              <w:rPr>
                <w:rFonts w:asciiTheme="minorHAnsi" w:hAnsiTheme="minorHAnsi" w:cstheme="minorHAnsi"/>
                <w:sz w:val="20"/>
              </w:rPr>
            </w:pPr>
            <w:r w:rsidRPr="00317A0D">
              <w:rPr>
                <w:rFonts w:asciiTheme="minorHAnsi" w:hAnsiTheme="minorHAnsi" w:cstheme="minorHAnsi"/>
                <w:sz w:val="20"/>
              </w:rPr>
              <w:t>Fatality</w:t>
            </w:r>
          </w:p>
        </w:tc>
        <w:tc>
          <w:tcPr>
            <w:tcW w:w="1559" w:type="dxa"/>
          </w:tcPr>
          <w:p w14:paraId="7E21EC5E" w14:textId="77777777" w:rsidR="00F47D60" w:rsidRPr="00317A0D" w:rsidRDefault="00F47D60" w:rsidP="00491F37">
            <w:pPr>
              <w:rPr>
                <w:rFonts w:asciiTheme="minorHAnsi" w:hAnsiTheme="minorHAnsi" w:cstheme="minorHAnsi"/>
                <w:sz w:val="20"/>
              </w:rPr>
            </w:pPr>
            <w:r w:rsidRPr="00317A0D">
              <w:rPr>
                <w:rFonts w:asciiTheme="minorHAnsi" w:hAnsiTheme="minorHAnsi" w:cstheme="minorHAnsi"/>
                <w:sz w:val="20"/>
              </w:rPr>
              <w:t xml:space="preserve">All users </w:t>
            </w:r>
          </w:p>
        </w:tc>
        <w:tc>
          <w:tcPr>
            <w:tcW w:w="3828" w:type="dxa"/>
          </w:tcPr>
          <w:p w14:paraId="7675C83C" w14:textId="77777777" w:rsidR="00F47D60" w:rsidRPr="00317A0D" w:rsidRDefault="00F47D60" w:rsidP="00491F37">
            <w:pPr>
              <w:rPr>
                <w:rFonts w:asciiTheme="minorHAnsi" w:hAnsiTheme="minorHAnsi" w:cstheme="minorHAnsi"/>
                <w:sz w:val="20"/>
              </w:rPr>
            </w:pPr>
            <w:r w:rsidRPr="00317A0D">
              <w:rPr>
                <w:rFonts w:asciiTheme="minorHAnsi" w:hAnsiTheme="minorHAnsi" w:cstheme="minorHAnsi"/>
                <w:sz w:val="20"/>
              </w:rPr>
              <w:t>Site awareness</w:t>
            </w:r>
          </w:p>
          <w:p w14:paraId="4A53AE16" w14:textId="0F8A3E0B" w:rsidR="00F47D60" w:rsidRPr="00317A0D" w:rsidRDefault="00F47D60" w:rsidP="45176C7F">
            <w:pPr>
              <w:rPr>
                <w:rFonts w:asciiTheme="minorHAnsi" w:hAnsiTheme="minorHAnsi" w:cstheme="minorBidi"/>
                <w:sz w:val="20"/>
              </w:rPr>
            </w:pPr>
            <w:r w:rsidRPr="45176C7F">
              <w:rPr>
                <w:rFonts w:asciiTheme="minorHAnsi" w:hAnsiTheme="minorHAnsi" w:cstheme="minorBidi"/>
                <w:sz w:val="20"/>
              </w:rPr>
              <w:t>Teachers / educators made aware before visit</w:t>
            </w:r>
          </w:p>
          <w:p w14:paraId="1F8F89D4" w14:textId="55D6BA01" w:rsidR="00F47D60" w:rsidRPr="00317A0D" w:rsidRDefault="01F48A89" w:rsidP="45176C7F">
            <w:pPr>
              <w:rPr>
                <w:rFonts w:asciiTheme="minorHAnsi" w:hAnsiTheme="minorHAnsi" w:cstheme="minorBidi"/>
                <w:sz w:val="20"/>
              </w:rPr>
            </w:pPr>
            <w:r w:rsidRPr="45176C7F">
              <w:rPr>
                <w:rFonts w:asciiTheme="minorHAnsi" w:hAnsiTheme="minorHAnsi" w:cstheme="minorBidi"/>
                <w:sz w:val="20"/>
              </w:rPr>
              <w:t>Supervision from school staff</w:t>
            </w:r>
          </w:p>
        </w:tc>
        <w:tc>
          <w:tcPr>
            <w:tcW w:w="4536" w:type="dxa"/>
          </w:tcPr>
          <w:p w14:paraId="60A7505F" w14:textId="77777777" w:rsidR="00F47D60" w:rsidRPr="00317A0D" w:rsidRDefault="00F47D60" w:rsidP="00491F37">
            <w:pPr>
              <w:rPr>
                <w:rFonts w:asciiTheme="minorHAnsi" w:hAnsiTheme="minorHAnsi" w:cstheme="minorHAnsi"/>
                <w:sz w:val="20"/>
              </w:rPr>
            </w:pPr>
            <w:r w:rsidRPr="00317A0D">
              <w:rPr>
                <w:rFonts w:asciiTheme="minorHAnsi" w:hAnsiTheme="minorHAnsi" w:cstheme="minorHAnsi"/>
                <w:sz w:val="20"/>
              </w:rPr>
              <w:t>Staff supervision</w:t>
            </w:r>
          </w:p>
          <w:p w14:paraId="0DC33BDC" w14:textId="01D3765E" w:rsidR="00F47D60" w:rsidRPr="00317A0D" w:rsidRDefault="00F47D60" w:rsidP="45176C7F">
            <w:pPr>
              <w:rPr>
                <w:rFonts w:asciiTheme="minorHAnsi" w:hAnsiTheme="minorHAnsi" w:cstheme="minorBidi"/>
                <w:sz w:val="20"/>
              </w:rPr>
            </w:pPr>
            <w:r w:rsidRPr="45176C7F">
              <w:rPr>
                <w:rFonts w:asciiTheme="minorHAnsi" w:hAnsiTheme="minorHAnsi" w:cstheme="minorBidi"/>
                <w:sz w:val="20"/>
              </w:rPr>
              <w:t>Educator to take further precautions</w:t>
            </w:r>
            <w:r w:rsidR="1088DB01" w:rsidRPr="45176C7F">
              <w:rPr>
                <w:rFonts w:asciiTheme="minorHAnsi" w:hAnsiTheme="minorHAnsi" w:cstheme="minorBidi"/>
                <w:sz w:val="20"/>
              </w:rPr>
              <w:t xml:space="preserve"> where applicable.</w:t>
            </w:r>
          </w:p>
        </w:tc>
        <w:tc>
          <w:tcPr>
            <w:tcW w:w="2945" w:type="dxa"/>
            <w:vAlign w:val="center"/>
          </w:tcPr>
          <w:p w14:paraId="15DC1741" w14:textId="77777777" w:rsidR="00F47D60" w:rsidRPr="00317A0D" w:rsidRDefault="00F47D60" w:rsidP="00491F37">
            <w:pPr>
              <w:tabs>
                <w:tab w:val="left" w:pos="1767"/>
              </w:tabs>
              <w:rPr>
                <w:rFonts w:asciiTheme="minorHAnsi" w:hAnsiTheme="minorHAnsi" w:cstheme="minorHAnsi"/>
                <w:sz w:val="20"/>
              </w:rPr>
            </w:pPr>
            <w:r w:rsidRPr="00317A0D">
              <w:rPr>
                <w:rFonts w:asciiTheme="minorHAnsi" w:hAnsiTheme="minorHAnsi" w:cstheme="minorHAnsi"/>
                <w:sz w:val="20"/>
              </w:rPr>
              <w:t>Severity of hazard</w:t>
            </w:r>
            <w:r w:rsidRPr="00317A0D">
              <w:rPr>
                <w:rFonts w:asciiTheme="minorHAnsi" w:hAnsiTheme="minorHAnsi" w:cstheme="minorHAnsi"/>
                <w:sz w:val="20"/>
              </w:rPr>
              <w:tab/>
              <w:t>: Extreme</w:t>
            </w:r>
          </w:p>
          <w:p w14:paraId="3774D229" w14:textId="77777777" w:rsidR="00F47D60" w:rsidRPr="00317A0D" w:rsidRDefault="00F47D60" w:rsidP="00491F37">
            <w:pPr>
              <w:tabs>
                <w:tab w:val="left" w:pos="1767"/>
              </w:tabs>
              <w:rPr>
                <w:rFonts w:asciiTheme="minorHAnsi" w:hAnsiTheme="minorHAnsi" w:cstheme="minorHAnsi"/>
                <w:sz w:val="20"/>
              </w:rPr>
            </w:pPr>
            <w:r w:rsidRPr="00317A0D">
              <w:rPr>
                <w:rFonts w:asciiTheme="minorHAnsi" w:hAnsiTheme="minorHAnsi" w:cstheme="minorHAnsi"/>
                <w:sz w:val="20"/>
              </w:rPr>
              <w:t>Likelihood of event</w:t>
            </w:r>
            <w:r w:rsidRPr="00317A0D">
              <w:rPr>
                <w:rFonts w:asciiTheme="minorHAnsi" w:hAnsiTheme="minorHAnsi" w:cstheme="minorHAnsi"/>
                <w:sz w:val="20"/>
              </w:rPr>
              <w:tab/>
              <w:t>: Remote</w:t>
            </w:r>
          </w:p>
          <w:p w14:paraId="17AF358E" w14:textId="77777777" w:rsidR="00F47D60" w:rsidRPr="00317A0D" w:rsidRDefault="00F47D60" w:rsidP="00491F37">
            <w:pPr>
              <w:tabs>
                <w:tab w:val="left" w:pos="1767"/>
              </w:tabs>
              <w:rPr>
                <w:rFonts w:asciiTheme="minorHAnsi" w:hAnsiTheme="minorHAnsi" w:cstheme="minorHAnsi"/>
                <w:sz w:val="20"/>
              </w:rPr>
            </w:pPr>
            <w:r w:rsidRPr="00317A0D">
              <w:rPr>
                <w:rFonts w:asciiTheme="minorHAnsi" w:hAnsiTheme="minorHAnsi" w:cstheme="minorHAnsi"/>
                <w:sz w:val="20"/>
              </w:rPr>
              <w:t>Adequacy of controls: Good</w:t>
            </w:r>
          </w:p>
        </w:tc>
      </w:tr>
      <w:tr w:rsidR="00F47D60" w:rsidRPr="00317A0D" w14:paraId="03839AEE" w14:textId="77777777" w:rsidTr="142ACDBA">
        <w:trPr>
          <w:trHeight w:val="825"/>
          <w:jc w:val="center"/>
        </w:trPr>
        <w:tc>
          <w:tcPr>
            <w:tcW w:w="2125" w:type="dxa"/>
          </w:tcPr>
          <w:p w14:paraId="0101907A" w14:textId="77777777" w:rsidR="00F47D60" w:rsidRPr="00317A0D" w:rsidRDefault="00F47D60" w:rsidP="00491F37">
            <w:pPr>
              <w:rPr>
                <w:rFonts w:asciiTheme="minorHAnsi" w:hAnsiTheme="minorHAnsi" w:cstheme="minorHAnsi"/>
                <w:sz w:val="20"/>
              </w:rPr>
            </w:pPr>
            <w:r w:rsidRPr="00317A0D">
              <w:rPr>
                <w:rFonts w:asciiTheme="minorHAnsi" w:hAnsiTheme="minorHAnsi" w:cstheme="minorHAnsi"/>
                <w:sz w:val="20"/>
              </w:rPr>
              <w:t>Contact with hazardous chemicals. Risk of poisoning and skin reaction.</w:t>
            </w:r>
          </w:p>
        </w:tc>
        <w:tc>
          <w:tcPr>
            <w:tcW w:w="1276" w:type="dxa"/>
          </w:tcPr>
          <w:p w14:paraId="3410535D" w14:textId="77777777" w:rsidR="00F47D60" w:rsidRPr="00317A0D" w:rsidRDefault="00F47D60" w:rsidP="00491F37">
            <w:pPr>
              <w:rPr>
                <w:rFonts w:asciiTheme="minorHAnsi" w:hAnsiTheme="minorHAnsi" w:cstheme="minorHAnsi"/>
                <w:sz w:val="20"/>
              </w:rPr>
            </w:pPr>
            <w:r w:rsidRPr="00317A0D">
              <w:rPr>
                <w:rFonts w:asciiTheme="minorHAnsi" w:hAnsiTheme="minorHAnsi" w:cstheme="minorHAnsi"/>
                <w:sz w:val="20"/>
              </w:rPr>
              <w:t>Fatality</w:t>
            </w:r>
          </w:p>
        </w:tc>
        <w:tc>
          <w:tcPr>
            <w:tcW w:w="1559" w:type="dxa"/>
          </w:tcPr>
          <w:p w14:paraId="715AF5B8" w14:textId="77777777" w:rsidR="00F47D60" w:rsidRPr="00317A0D" w:rsidRDefault="00F47D60" w:rsidP="00491F37">
            <w:pPr>
              <w:rPr>
                <w:rFonts w:asciiTheme="minorHAnsi" w:hAnsiTheme="minorHAnsi" w:cstheme="minorHAnsi"/>
                <w:sz w:val="20"/>
              </w:rPr>
            </w:pPr>
            <w:r w:rsidRPr="00317A0D">
              <w:rPr>
                <w:rFonts w:asciiTheme="minorHAnsi" w:hAnsiTheme="minorHAnsi" w:cstheme="minorHAnsi"/>
                <w:sz w:val="20"/>
              </w:rPr>
              <w:t>All users</w:t>
            </w:r>
          </w:p>
        </w:tc>
        <w:tc>
          <w:tcPr>
            <w:tcW w:w="3828" w:type="dxa"/>
          </w:tcPr>
          <w:p w14:paraId="49917E81" w14:textId="6112E1F4" w:rsidR="00F47D60" w:rsidRPr="00317A0D" w:rsidRDefault="00F47D60" w:rsidP="45176C7F">
            <w:pPr>
              <w:rPr>
                <w:rFonts w:asciiTheme="minorHAnsi" w:hAnsiTheme="minorHAnsi" w:cstheme="minorBidi"/>
                <w:sz w:val="20"/>
              </w:rPr>
            </w:pPr>
            <w:r w:rsidRPr="45176C7F">
              <w:rPr>
                <w:rFonts w:asciiTheme="minorHAnsi" w:hAnsiTheme="minorHAnsi" w:cstheme="minorBidi"/>
                <w:sz w:val="20"/>
              </w:rPr>
              <w:t>Awareness of risk from decayed materials. Awareness of symptoms from reaction</w:t>
            </w:r>
            <w:r w:rsidR="2FBF0E13" w:rsidRPr="45176C7F">
              <w:rPr>
                <w:rFonts w:asciiTheme="minorHAnsi" w:hAnsiTheme="minorHAnsi" w:cstheme="minorBidi"/>
                <w:sz w:val="20"/>
              </w:rPr>
              <w:t>.</w:t>
            </w:r>
          </w:p>
          <w:p w14:paraId="6DAEF73F" w14:textId="23B730FE" w:rsidR="00F47D60" w:rsidRPr="00317A0D" w:rsidRDefault="2FBF0E13" w:rsidP="45176C7F">
            <w:pPr>
              <w:rPr>
                <w:rFonts w:asciiTheme="minorHAnsi" w:hAnsiTheme="minorHAnsi" w:cstheme="minorBidi"/>
                <w:sz w:val="20"/>
              </w:rPr>
            </w:pPr>
            <w:r w:rsidRPr="45176C7F">
              <w:rPr>
                <w:rFonts w:asciiTheme="minorHAnsi" w:hAnsiTheme="minorHAnsi" w:cstheme="minorBidi"/>
                <w:sz w:val="20"/>
              </w:rPr>
              <w:t>Potentially hazardous materials held in areas that are not accessible and/or visible to members of the public or visiting schools.</w:t>
            </w:r>
          </w:p>
        </w:tc>
        <w:tc>
          <w:tcPr>
            <w:tcW w:w="4536" w:type="dxa"/>
          </w:tcPr>
          <w:p w14:paraId="6C502AAA" w14:textId="77777777" w:rsidR="00F47D60" w:rsidRPr="00317A0D" w:rsidRDefault="00F47D60" w:rsidP="00491F37">
            <w:pPr>
              <w:rPr>
                <w:rFonts w:asciiTheme="minorHAnsi" w:hAnsiTheme="minorHAnsi" w:cstheme="minorHAnsi"/>
                <w:sz w:val="20"/>
              </w:rPr>
            </w:pPr>
            <w:r w:rsidRPr="00317A0D">
              <w:rPr>
                <w:rFonts w:asciiTheme="minorHAnsi" w:hAnsiTheme="minorHAnsi" w:cstheme="minorHAnsi"/>
                <w:sz w:val="20"/>
              </w:rPr>
              <w:t>Inform Tier Heritage of potential risk</w:t>
            </w:r>
          </w:p>
          <w:p w14:paraId="3A434A16" w14:textId="01698607" w:rsidR="00F47D60" w:rsidRPr="00317A0D" w:rsidRDefault="00F47D60" w:rsidP="45176C7F">
            <w:pPr>
              <w:rPr>
                <w:rFonts w:asciiTheme="minorHAnsi" w:hAnsiTheme="minorHAnsi" w:cstheme="minorBidi"/>
                <w:sz w:val="20"/>
              </w:rPr>
            </w:pPr>
            <w:r w:rsidRPr="45176C7F">
              <w:rPr>
                <w:rFonts w:asciiTheme="minorHAnsi" w:hAnsiTheme="minorHAnsi" w:cstheme="minorBidi"/>
                <w:sz w:val="20"/>
              </w:rPr>
              <w:t>Clean areas where possible and block off high risk areas. Lock cupboards where chemicals may be stored</w:t>
            </w:r>
            <w:r w:rsidR="78538C65" w:rsidRPr="45176C7F">
              <w:rPr>
                <w:rFonts w:asciiTheme="minorHAnsi" w:hAnsiTheme="minorHAnsi" w:cstheme="minorBidi"/>
                <w:sz w:val="20"/>
              </w:rPr>
              <w:t>.</w:t>
            </w:r>
          </w:p>
        </w:tc>
        <w:tc>
          <w:tcPr>
            <w:tcW w:w="2945" w:type="dxa"/>
            <w:vAlign w:val="center"/>
          </w:tcPr>
          <w:p w14:paraId="427DFC11" w14:textId="77777777" w:rsidR="00F47D60" w:rsidRPr="00317A0D" w:rsidRDefault="00F47D60" w:rsidP="00491F37">
            <w:pPr>
              <w:tabs>
                <w:tab w:val="left" w:pos="1767"/>
              </w:tabs>
              <w:rPr>
                <w:rFonts w:asciiTheme="minorHAnsi" w:hAnsiTheme="minorHAnsi" w:cstheme="minorHAnsi"/>
                <w:sz w:val="20"/>
              </w:rPr>
            </w:pPr>
            <w:r w:rsidRPr="00317A0D">
              <w:rPr>
                <w:rFonts w:asciiTheme="minorHAnsi" w:hAnsiTheme="minorHAnsi" w:cstheme="minorHAnsi"/>
                <w:sz w:val="20"/>
              </w:rPr>
              <w:t>Severity of hazard</w:t>
            </w:r>
            <w:r w:rsidRPr="00317A0D">
              <w:rPr>
                <w:rFonts w:asciiTheme="minorHAnsi" w:hAnsiTheme="minorHAnsi" w:cstheme="minorHAnsi"/>
                <w:sz w:val="20"/>
              </w:rPr>
              <w:tab/>
              <w:t>: Extreme</w:t>
            </w:r>
          </w:p>
          <w:p w14:paraId="763BFC5A" w14:textId="77777777" w:rsidR="00F47D60" w:rsidRPr="00317A0D" w:rsidRDefault="00F47D60" w:rsidP="00491F37">
            <w:pPr>
              <w:tabs>
                <w:tab w:val="left" w:pos="1767"/>
              </w:tabs>
              <w:rPr>
                <w:rFonts w:asciiTheme="minorHAnsi" w:hAnsiTheme="minorHAnsi" w:cstheme="minorHAnsi"/>
                <w:sz w:val="20"/>
              </w:rPr>
            </w:pPr>
            <w:r w:rsidRPr="00317A0D">
              <w:rPr>
                <w:rFonts w:asciiTheme="minorHAnsi" w:hAnsiTheme="minorHAnsi" w:cstheme="minorHAnsi"/>
                <w:sz w:val="20"/>
              </w:rPr>
              <w:t>Likelihood of event</w:t>
            </w:r>
            <w:r w:rsidRPr="00317A0D">
              <w:rPr>
                <w:rFonts w:asciiTheme="minorHAnsi" w:hAnsiTheme="minorHAnsi" w:cstheme="minorHAnsi"/>
                <w:sz w:val="20"/>
              </w:rPr>
              <w:tab/>
              <w:t>: Remote</w:t>
            </w:r>
          </w:p>
          <w:p w14:paraId="764D0346" w14:textId="77777777" w:rsidR="00F47D60" w:rsidRPr="00317A0D" w:rsidRDefault="00F47D60" w:rsidP="00491F37">
            <w:pPr>
              <w:tabs>
                <w:tab w:val="left" w:pos="1767"/>
              </w:tabs>
              <w:rPr>
                <w:rFonts w:asciiTheme="minorHAnsi" w:hAnsiTheme="minorHAnsi" w:cstheme="minorHAnsi"/>
                <w:sz w:val="20"/>
              </w:rPr>
            </w:pPr>
            <w:r w:rsidRPr="00317A0D">
              <w:rPr>
                <w:rFonts w:asciiTheme="minorHAnsi" w:hAnsiTheme="minorHAnsi" w:cstheme="minorHAnsi"/>
                <w:sz w:val="20"/>
              </w:rPr>
              <w:t>Adequacy of controls: Good</w:t>
            </w:r>
          </w:p>
        </w:tc>
      </w:tr>
    </w:tbl>
    <w:p w14:paraId="6ADB51BC" w14:textId="77777777" w:rsidR="00F47D60" w:rsidRPr="00317A0D" w:rsidRDefault="00F47D60" w:rsidP="00F47D60">
      <w:pPr>
        <w:rPr>
          <w:rFonts w:asciiTheme="minorHAnsi" w:hAnsiTheme="minorHAnsi" w:cstheme="minorHAnsi"/>
          <w:sz w:val="20"/>
        </w:rPr>
      </w:pPr>
    </w:p>
    <w:p w14:paraId="7ADB78C1" w14:textId="77777777" w:rsidR="00F47D60" w:rsidRPr="00317A0D" w:rsidRDefault="00F47D60" w:rsidP="00F47D60">
      <w:pPr>
        <w:rPr>
          <w:rFonts w:asciiTheme="minorHAnsi" w:hAnsiTheme="minorHAnsi" w:cstheme="minorHAnsi"/>
          <w:sz w:val="20"/>
        </w:rPr>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227"/>
        <w:gridCol w:w="5386"/>
        <w:gridCol w:w="2977"/>
        <w:gridCol w:w="3827"/>
      </w:tblGrid>
      <w:tr w:rsidR="00F47D60" w:rsidRPr="00317A0D" w14:paraId="2E60D955" w14:textId="77777777" w:rsidTr="142ACDBA">
        <w:trPr>
          <w:trHeight w:val="435"/>
          <w:jc w:val="center"/>
        </w:trPr>
        <w:tc>
          <w:tcPr>
            <w:tcW w:w="3227" w:type="dxa"/>
            <w:tcBorders>
              <w:top w:val="double" w:sz="6" w:space="0" w:color="auto"/>
              <w:bottom w:val="single" w:sz="6" w:space="0" w:color="auto"/>
            </w:tcBorders>
            <w:shd w:val="clear" w:color="auto" w:fill="FFFFFF" w:themeFill="background1"/>
            <w:vAlign w:val="center"/>
          </w:tcPr>
          <w:p w14:paraId="50B46DD6" w14:textId="77777777" w:rsidR="00F47D60" w:rsidRPr="00317A0D" w:rsidRDefault="00F47D60" w:rsidP="00491F37">
            <w:pPr>
              <w:rPr>
                <w:rFonts w:asciiTheme="minorHAnsi" w:hAnsiTheme="minorHAnsi" w:cstheme="minorHAnsi"/>
                <w:b/>
                <w:sz w:val="20"/>
              </w:rPr>
            </w:pPr>
            <w:r w:rsidRPr="00317A0D">
              <w:rPr>
                <w:rFonts w:asciiTheme="minorHAnsi" w:hAnsiTheme="minorHAnsi" w:cstheme="minorHAnsi"/>
                <w:b/>
                <w:sz w:val="20"/>
              </w:rPr>
              <w:t>Assessment carried out by</w:t>
            </w:r>
          </w:p>
        </w:tc>
        <w:tc>
          <w:tcPr>
            <w:tcW w:w="5386" w:type="dxa"/>
            <w:vAlign w:val="center"/>
          </w:tcPr>
          <w:p w14:paraId="34E68FF9" w14:textId="0D7881ED" w:rsidR="00F47D60" w:rsidRPr="00317A0D" w:rsidRDefault="56A8EC13" w:rsidP="45176C7F">
            <w:pPr>
              <w:spacing w:line="259" w:lineRule="auto"/>
            </w:pPr>
            <w:r w:rsidRPr="142ACDBA">
              <w:rPr>
                <w:rFonts w:asciiTheme="minorHAnsi" w:hAnsiTheme="minorHAnsi" w:cstheme="minorBidi"/>
                <w:sz w:val="20"/>
              </w:rPr>
              <w:t>Izzy Turtle</w:t>
            </w:r>
            <w:r w:rsidR="0BF0FABD" w:rsidRPr="142ACDBA">
              <w:rPr>
                <w:rFonts w:asciiTheme="minorHAnsi" w:hAnsiTheme="minorHAnsi" w:cstheme="minorBidi"/>
                <w:sz w:val="20"/>
              </w:rPr>
              <w:t xml:space="preserve"> / Ian Vallance</w:t>
            </w:r>
          </w:p>
        </w:tc>
        <w:tc>
          <w:tcPr>
            <w:tcW w:w="2977" w:type="dxa"/>
            <w:tcBorders>
              <w:top w:val="double" w:sz="6" w:space="0" w:color="auto"/>
              <w:bottom w:val="single" w:sz="6" w:space="0" w:color="auto"/>
            </w:tcBorders>
            <w:shd w:val="clear" w:color="auto" w:fill="FFFFFF" w:themeFill="background1"/>
            <w:vAlign w:val="center"/>
          </w:tcPr>
          <w:p w14:paraId="0C2E0626" w14:textId="77777777" w:rsidR="00F47D60" w:rsidRPr="00317A0D" w:rsidRDefault="00F47D60" w:rsidP="00491F37">
            <w:pPr>
              <w:rPr>
                <w:rFonts w:asciiTheme="minorHAnsi" w:hAnsiTheme="minorHAnsi" w:cstheme="minorHAnsi"/>
                <w:b/>
                <w:sz w:val="20"/>
              </w:rPr>
            </w:pPr>
            <w:r w:rsidRPr="00317A0D">
              <w:rPr>
                <w:rFonts w:asciiTheme="minorHAnsi" w:hAnsiTheme="minorHAnsi" w:cstheme="minorHAnsi"/>
                <w:b/>
                <w:sz w:val="20"/>
              </w:rPr>
              <w:t>Date of previous assessment</w:t>
            </w:r>
          </w:p>
        </w:tc>
        <w:tc>
          <w:tcPr>
            <w:tcW w:w="3827" w:type="dxa"/>
            <w:vAlign w:val="center"/>
          </w:tcPr>
          <w:p w14:paraId="5CAE863E" w14:textId="0D187435" w:rsidR="00F47D60" w:rsidRPr="00317A0D" w:rsidRDefault="44202FDB" w:rsidP="45176C7F">
            <w:pPr>
              <w:spacing w:line="259" w:lineRule="auto"/>
            </w:pPr>
            <w:r w:rsidRPr="45176C7F">
              <w:rPr>
                <w:rFonts w:asciiTheme="minorHAnsi" w:hAnsiTheme="minorHAnsi" w:cstheme="minorBidi"/>
                <w:sz w:val="20"/>
              </w:rPr>
              <w:t>01/01/2023</w:t>
            </w:r>
          </w:p>
        </w:tc>
      </w:tr>
      <w:tr w:rsidR="00F47D60" w:rsidRPr="00317A0D" w14:paraId="4CD74F67" w14:textId="77777777" w:rsidTr="142ACDBA">
        <w:trPr>
          <w:trHeight w:val="435"/>
          <w:jc w:val="center"/>
        </w:trPr>
        <w:tc>
          <w:tcPr>
            <w:tcW w:w="3227" w:type="dxa"/>
            <w:tcBorders>
              <w:top w:val="single" w:sz="6" w:space="0" w:color="auto"/>
              <w:bottom w:val="single" w:sz="6" w:space="0" w:color="auto"/>
            </w:tcBorders>
            <w:shd w:val="clear" w:color="auto" w:fill="FFFFFF" w:themeFill="background1"/>
            <w:vAlign w:val="center"/>
          </w:tcPr>
          <w:p w14:paraId="547E5F6E" w14:textId="77777777" w:rsidR="00F47D60" w:rsidRPr="00317A0D" w:rsidRDefault="00F47D60" w:rsidP="00491F37">
            <w:pPr>
              <w:rPr>
                <w:rFonts w:asciiTheme="minorHAnsi" w:hAnsiTheme="minorHAnsi" w:cstheme="minorHAnsi"/>
                <w:b/>
                <w:sz w:val="20"/>
              </w:rPr>
            </w:pPr>
            <w:r w:rsidRPr="00317A0D">
              <w:rPr>
                <w:rFonts w:asciiTheme="minorHAnsi" w:hAnsiTheme="minorHAnsi" w:cstheme="minorHAnsi"/>
                <w:b/>
                <w:sz w:val="20"/>
              </w:rPr>
              <w:t>Job title</w:t>
            </w:r>
          </w:p>
        </w:tc>
        <w:tc>
          <w:tcPr>
            <w:tcW w:w="5386" w:type="dxa"/>
            <w:vAlign w:val="center"/>
          </w:tcPr>
          <w:p w14:paraId="0F1FD8BA" w14:textId="69FED4B4" w:rsidR="00F47D60" w:rsidRPr="00317A0D" w:rsidRDefault="60460FF6" w:rsidP="45176C7F">
            <w:pPr>
              <w:spacing w:line="259" w:lineRule="auto"/>
            </w:pPr>
            <w:r w:rsidRPr="142ACDBA">
              <w:rPr>
                <w:rFonts w:asciiTheme="minorHAnsi" w:hAnsiTheme="minorHAnsi" w:cstheme="minorBidi"/>
                <w:sz w:val="20"/>
              </w:rPr>
              <w:t>Manager</w:t>
            </w:r>
            <w:r w:rsidR="19353E21" w:rsidRPr="142ACDBA">
              <w:rPr>
                <w:rFonts w:asciiTheme="minorHAnsi" w:hAnsiTheme="minorHAnsi" w:cstheme="minorBidi"/>
                <w:sz w:val="20"/>
              </w:rPr>
              <w:t xml:space="preserve"> / Education Officer</w:t>
            </w:r>
          </w:p>
        </w:tc>
        <w:tc>
          <w:tcPr>
            <w:tcW w:w="2977" w:type="dxa"/>
            <w:tcBorders>
              <w:top w:val="single" w:sz="6" w:space="0" w:color="auto"/>
              <w:bottom w:val="single" w:sz="6" w:space="0" w:color="auto"/>
            </w:tcBorders>
            <w:shd w:val="clear" w:color="auto" w:fill="FFFFFF" w:themeFill="background1"/>
            <w:vAlign w:val="center"/>
          </w:tcPr>
          <w:p w14:paraId="53CA2246" w14:textId="77777777" w:rsidR="00F47D60" w:rsidRPr="00317A0D" w:rsidRDefault="00F47D60" w:rsidP="00491F37">
            <w:pPr>
              <w:rPr>
                <w:rFonts w:asciiTheme="minorHAnsi" w:hAnsiTheme="minorHAnsi" w:cstheme="minorHAnsi"/>
                <w:b/>
                <w:sz w:val="20"/>
              </w:rPr>
            </w:pPr>
            <w:r w:rsidRPr="00317A0D">
              <w:rPr>
                <w:rFonts w:asciiTheme="minorHAnsi" w:hAnsiTheme="minorHAnsi" w:cstheme="minorHAnsi"/>
                <w:b/>
                <w:sz w:val="20"/>
              </w:rPr>
              <w:t>Date of this assessment</w:t>
            </w:r>
          </w:p>
        </w:tc>
        <w:tc>
          <w:tcPr>
            <w:tcW w:w="3827" w:type="dxa"/>
            <w:vAlign w:val="center"/>
          </w:tcPr>
          <w:p w14:paraId="0C91B4F2" w14:textId="790EDB40" w:rsidR="00F47D60" w:rsidRPr="00317A0D" w:rsidRDefault="5CA20F35" w:rsidP="45176C7F">
            <w:pPr>
              <w:spacing w:line="259" w:lineRule="auto"/>
            </w:pPr>
            <w:r w:rsidRPr="45176C7F">
              <w:rPr>
                <w:rFonts w:asciiTheme="minorHAnsi" w:hAnsiTheme="minorHAnsi" w:cstheme="minorBidi"/>
                <w:sz w:val="20"/>
              </w:rPr>
              <w:t>01/06/2024</w:t>
            </w:r>
          </w:p>
        </w:tc>
      </w:tr>
      <w:tr w:rsidR="00F47D60" w:rsidRPr="00317A0D" w14:paraId="582D9971" w14:textId="77777777" w:rsidTr="142ACDBA">
        <w:trPr>
          <w:trHeight w:val="435"/>
          <w:jc w:val="center"/>
        </w:trPr>
        <w:tc>
          <w:tcPr>
            <w:tcW w:w="3227" w:type="dxa"/>
            <w:tcBorders>
              <w:top w:val="single" w:sz="6" w:space="0" w:color="auto"/>
              <w:bottom w:val="double" w:sz="6" w:space="0" w:color="auto"/>
            </w:tcBorders>
            <w:shd w:val="clear" w:color="auto" w:fill="FFFFFF" w:themeFill="background1"/>
            <w:vAlign w:val="center"/>
          </w:tcPr>
          <w:p w14:paraId="7B0DF1B0" w14:textId="77777777" w:rsidR="00F47D60" w:rsidRPr="00317A0D" w:rsidRDefault="00F47D60" w:rsidP="00491F37">
            <w:pPr>
              <w:rPr>
                <w:rFonts w:asciiTheme="minorHAnsi" w:hAnsiTheme="minorHAnsi" w:cstheme="minorHAnsi"/>
                <w:b/>
                <w:sz w:val="20"/>
              </w:rPr>
            </w:pPr>
            <w:r w:rsidRPr="00317A0D">
              <w:rPr>
                <w:rFonts w:asciiTheme="minorHAnsi" w:hAnsiTheme="minorHAnsi" w:cstheme="minorHAnsi"/>
                <w:b/>
                <w:sz w:val="20"/>
              </w:rPr>
              <w:t>Signed</w:t>
            </w:r>
          </w:p>
        </w:tc>
        <w:tc>
          <w:tcPr>
            <w:tcW w:w="5386" w:type="dxa"/>
            <w:vAlign w:val="center"/>
          </w:tcPr>
          <w:p w14:paraId="60FDF3E2" w14:textId="227909EF" w:rsidR="00F47D60" w:rsidRPr="00317A0D" w:rsidRDefault="7AAF9960" w:rsidP="45176C7F">
            <w:pPr>
              <w:rPr>
                <w:rFonts w:asciiTheme="minorHAnsi" w:hAnsiTheme="minorHAnsi" w:cstheme="minorBidi"/>
                <w:sz w:val="20"/>
              </w:rPr>
            </w:pPr>
            <w:r w:rsidRPr="142ACDBA">
              <w:rPr>
                <w:rFonts w:asciiTheme="minorHAnsi" w:hAnsiTheme="minorHAnsi" w:cstheme="minorBidi"/>
                <w:sz w:val="20"/>
              </w:rPr>
              <w:t>(</w:t>
            </w:r>
            <w:proofErr w:type="spellStart"/>
            <w:r w:rsidRPr="142ACDBA">
              <w:rPr>
                <w:rFonts w:asciiTheme="minorHAnsi" w:hAnsiTheme="minorHAnsi" w:cstheme="minorBidi"/>
                <w:sz w:val="20"/>
              </w:rPr>
              <w:t>esignature</w:t>
            </w:r>
            <w:proofErr w:type="spellEnd"/>
            <w:r w:rsidRPr="142ACDBA">
              <w:rPr>
                <w:rFonts w:asciiTheme="minorHAnsi" w:hAnsiTheme="minorHAnsi" w:cstheme="minorBidi"/>
                <w:sz w:val="20"/>
              </w:rPr>
              <w:t xml:space="preserve">) </w:t>
            </w:r>
            <w:r w:rsidR="38464B80" w:rsidRPr="142ACDBA">
              <w:rPr>
                <w:rFonts w:asciiTheme="minorHAnsi" w:hAnsiTheme="minorHAnsi" w:cstheme="minorBidi"/>
                <w:sz w:val="20"/>
              </w:rPr>
              <w:t>I L Turtle</w:t>
            </w:r>
            <w:r w:rsidR="11ACFCE2" w:rsidRPr="142ACDBA">
              <w:rPr>
                <w:rFonts w:asciiTheme="minorHAnsi" w:hAnsiTheme="minorHAnsi" w:cstheme="minorBidi"/>
                <w:sz w:val="20"/>
              </w:rPr>
              <w:t xml:space="preserve"> / I R Vallance</w:t>
            </w:r>
          </w:p>
        </w:tc>
        <w:tc>
          <w:tcPr>
            <w:tcW w:w="2977" w:type="dxa"/>
            <w:tcBorders>
              <w:top w:val="single" w:sz="6" w:space="0" w:color="auto"/>
              <w:bottom w:val="double" w:sz="6" w:space="0" w:color="auto"/>
            </w:tcBorders>
            <w:shd w:val="clear" w:color="auto" w:fill="FFFFFF" w:themeFill="background1"/>
            <w:vAlign w:val="center"/>
          </w:tcPr>
          <w:p w14:paraId="09820430" w14:textId="77777777" w:rsidR="00F47D60" w:rsidRPr="00317A0D" w:rsidRDefault="00F47D60" w:rsidP="00491F37">
            <w:pPr>
              <w:rPr>
                <w:rFonts w:asciiTheme="minorHAnsi" w:hAnsiTheme="minorHAnsi" w:cstheme="minorHAnsi"/>
                <w:b/>
                <w:sz w:val="20"/>
              </w:rPr>
            </w:pPr>
            <w:r w:rsidRPr="00317A0D">
              <w:rPr>
                <w:rFonts w:asciiTheme="minorHAnsi" w:hAnsiTheme="minorHAnsi" w:cstheme="minorHAnsi"/>
                <w:b/>
                <w:sz w:val="20"/>
              </w:rPr>
              <w:t>Next assessment before</w:t>
            </w:r>
          </w:p>
        </w:tc>
        <w:tc>
          <w:tcPr>
            <w:tcW w:w="3827" w:type="dxa"/>
            <w:vAlign w:val="center"/>
          </w:tcPr>
          <w:p w14:paraId="5BE76C2B" w14:textId="7B258C38" w:rsidR="00F47D60" w:rsidRPr="00317A0D" w:rsidRDefault="3B49633D" w:rsidP="45176C7F">
            <w:pPr>
              <w:spacing w:line="259" w:lineRule="auto"/>
            </w:pPr>
            <w:r w:rsidRPr="45176C7F">
              <w:rPr>
                <w:rFonts w:asciiTheme="minorHAnsi" w:hAnsiTheme="minorHAnsi" w:cstheme="minorBidi"/>
                <w:sz w:val="20"/>
              </w:rPr>
              <w:t>01/06/2025</w:t>
            </w:r>
          </w:p>
        </w:tc>
      </w:tr>
    </w:tbl>
    <w:p w14:paraId="16583E74" w14:textId="042BE665" w:rsidR="45176C7F" w:rsidRDefault="45176C7F" w:rsidP="45176C7F">
      <w:pPr>
        <w:rPr>
          <w:rFonts w:asciiTheme="minorHAnsi" w:hAnsiTheme="minorHAnsi" w:cstheme="minorBidi"/>
          <w:sz w:val="20"/>
        </w:rPr>
      </w:pPr>
    </w:p>
    <w:p w14:paraId="502388C1" w14:textId="77777777" w:rsidR="00D62904" w:rsidRPr="00317A0D" w:rsidRDefault="00D62904" w:rsidP="00D62904">
      <w:pPr>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2972"/>
        <w:gridCol w:w="12416"/>
      </w:tblGrid>
      <w:tr w:rsidR="00D62904" w:rsidRPr="00317A0D" w14:paraId="4CC7115B" w14:textId="77777777" w:rsidTr="45176C7F">
        <w:tc>
          <w:tcPr>
            <w:tcW w:w="15388" w:type="dxa"/>
            <w:gridSpan w:val="2"/>
            <w:shd w:val="clear" w:color="auto" w:fill="5B9BD5" w:themeFill="accent5"/>
          </w:tcPr>
          <w:p w14:paraId="7E4233B8" w14:textId="77777777" w:rsidR="00D62904" w:rsidRPr="00923830" w:rsidRDefault="00D62904" w:rsidP="45176C7F">
            <w:pPr>
              <w:jc w:val="center"/>
              <w:rPr>
                <w:b/>
                <w:bCs/>
                <w:sz w:val="20"/>
                <w:szCs w:val="20"/>
                <w:u w:val="single"/>
              </w:rPr>
            </w:pPr>
            <w:r w:rsidRPr="45176C7F">
              <w:rPr>
                <w:b/>
                <w:bCs/>
                <w:sz w:val="20"/>
                <w:szCs w:val="20"/>
                <w:u w:val="single"/>
              </w:rPr>
              <w:t>Steps to Risk Assessment</w:t>
            </w:r>
          </w:p>
        </w:tc>
      </w:tr>
      <w:tr w:rsidR="00D62904" w:rsidRPr="00317A0D" w14:paraId="4F71C0D9" w14:textId="77777777" w:rsidTr="45176C7F">
        <w:tc>
          <w:tcPr>
            <w:tcW w:w="15388" w:type="dxa"/>
            <w:gridSpan w:val="2"/>
            <w:shd w:val="clear" w:color="auto" w:fill="9CC2E5" w:themeFill="accent5" w:themeFillTint="99"/>
          </w:tcPr>
          <w:p w14:paraId="0BF19F1D" w14:textId="77777777" w:rsidR="00D62904" w:rsidRPr="00923830" w:rsidRDefault="00D62904" w:rsidP="00491F37">
            <w:pPr>
              <w:rPr>
                <w:rFonts w:cstheme="minorHAnsi"/>
                <w:b/>
                <w:sz w:val="20"/>
                <w:szCs w:val="20"/>
              </w:rPr>
            </w:pPr>
            <w:r w:rsidRPr="00923830">
              <w:rPr>
                <w:rFonts w:cstheme="minorHAnsi"/>
                <w:b/>
                <w:sz w:val="20"/>
                <w:szCs w:val="20"/>
              </w:rPr>
              <w:t>Identify the hazards</w:t>
            </w:r>
          </w:p>
        </w:tc>
      </w:tr>
      <w:tr w:rsidR="00D62904" w:rsidRPr="00317A0D" w14:paraId="21426857" w14:textId="77777777" w:rsidTr="45176C7F">
        <w:tc>
          <w:tcPr>
            <w:tcW w:w="2972" w:type="dxa"/>
            <w:shd w:val="clear" w:color="auto" w:fill="E7E6E6" w:themeFill="background2"/>
          </w:tcPr>
          <w:p w14:paraId="5A003034" w14:textId="77777777" w:rsidR="00D62904" w:rsidRPr="00923830" w:rsidRDefault="00D62904" w:rsidP="00491F37">
            <w:pPr>
              <w:rPr>
                <w:rFonts w:cstheme="minorHAnsi"/>
                <w:sz w:val="20"/>
                <w:szCs w:val="20"/>
              </w:rPr>
            </w:pPr>
            <w:r w:rsidRPr="00923830">
              <w:rPr>
                <w:rFonts w:cstheme="minorHAnsi"/>
                <w:sz w:val="20"/>
                <w:szCs w:val="20"/>
              </w:rPr>
              <w:t>Hazard:</w:t>
            </w:r>
          </w:p>
        </w:tc>
        <w:tc>
          <w:tcPr>
            <w:tcW w:w="12416" w:type="dxa"/>
            <w:shd w:val="clear" w:color="auto" w:fill="E7E6E6" w:themeFill="background2"/>
          </w:tcPr>
          <w:p w14:paraId="54461FE5" w14:textId="77777777" w:rsidR="00D62904" w:rsidRPr="00923830" w:rsidRDefault="00D62904" w:rsidP="00491F37">
            <w:pPr>
              <w:rPr>
                <w:rFonts w:cstheme="minorHAnsi"/>
                <w:sz w:val="20"/>
                <w:szCs w:val="20"/>
              </w:rPr>
            </w:pPr>
            <w:r w:rsidRPr="00923830">
              <w:rPr>
                <w:rFonts w:cstheme="minorHAnsi"/>
                <w:sz w:val="20"/>
                <w:szCs w:val="20"/>
              </w:rPr>
              <w:t xml:space="preserve">A Hazard is something that can cause harm. For </w:t>
            </w:r>
            <w:proofErr w:type="gramStart"/>
            <w:r w:rsidRPr="00923830">
              <w:rPr>
                <w:rFonts w:cstheme="minorHAnsi"/>
                <w:sz w:val="20"/>
                <w:szCs w:val="20"/>
              </w:rPr>
              <w:t>example;</w:t>
            </w:r>
            <w:proofErr w:type="gramEnd"/>
            <w:r w:rsidRPr="00923830">
              <w:rPr>
                <w:rFonts w:cstheme="minorHAnsi"/>
                <w:sz w:val="20"/>
                <w:szCs w:val="20"/>
              </w:rPr>
              <w:t xml:space="preserve"> a protruding bolt from play equipment, falls from climbing apparatus, improper use of tools/ equipment or poor separation between traffic and pedestrians.</w:t>
            </w:r>
          </w:p>
        </w:tc>
      </w:tr>
      <w:tr w:rsidR="00D62904" w:rsidRPr="00317A0D" w14:paraId="01496978" w14:textId="77777777" w:rsidTr="45176C7F">
        <w:tc>
          <w:tcPr>
            <w:tcW w:w="15388" w:type="dxa"/>
            <w:gridSpan w:val="2"/>
            <w:shd w:val="clear" w:color="auto" w:fill="9CC2E5" w:themeFill="accent5" w:themeFillTint="99"/>
          </w:tcPr>
          <w:p w14:paraId="0BA98469" w14:textId="77777777" w:rsidR="00D62904" w:rsidRPr="00923830" w:rsidRDefault="00D62904" w:rsidP="00491F37">
            <w:pPr>
              <w:rPr>
                <w:rFonts w:cstheme="minorHAnsi"/>
                <w:b/>
                <w:sz w:val="20"/>
                <w:szCs w:val="20"/>
              </w:rPr>
            </w:pPr>
            <w:r w:rsidRPr="00923830">
              <w:rPr>
                <w:rFonts w:cstheme="minorHAnsi"/>
                <w:b/>
                <w:sz w:val="20"/>
                <w:szCs w:val="20"/>
              </w:rPr>
              <w:t>Evaluate the risk</w:t>
            </w:r>
          </w:p>
        </w:tc>
      </w:tr>
      <w:tr w:rsidR="00D62904" w:rsidRPr="00317A0D" w14:paraId="43BDE123" w14:textId="77777777" w:rsidTr="45176C7F">
        <w:tc>
          <w:tcPr>
            <w:tcW w:w="2972" w:type="dxa"/>
            <w:shd w:val="clear" w:color="auto" w:fill="E7E6E6" w:themeFill="background2"/>
          </w:tcPr>
          <w:p w14:paraId="785FD258" w14:textId="77777777" w:rsidR="00D62904" w:rsidRPr="00923830" w:rsidRDefault="00D62904" w:rsidP="00491F37">
            <w:pPr>
              <w:rPr>
                <w:rFonts w:cstheme="minorHAnsi"/>
                <w:sz w:val="20"/>
                <w:szCs w:val="20"/>
              </w:rPr>
            </w:pPr>
            <w:r w:rsidRPr="00923830">
              <w:rPr>
                <w:rFonts w:cstheme="minorHAnsi"/>
                <w:sz w:val="20"/>
                <w:szCs w:val="20"/>
              </w:rPr>
              <w:t>What harm could be caused?</w:t>
            </w:r>
          </w:p>
        </w:tc>
        <w:tc>
          <w:tcPr>
            <w:tcW w:w="12416" w:type="dxa"/>
            <w:shd w:val="clear" w:color="auto" w:fill="E7E6E6" w:themeFill="background2"/>
          </w:tcPr>
          <w:p w14:paraId="0F156B31" w14:textId="77777777" w:rsidR="00D62904" w:rsidRPr="00923830" w:rsidRDefault="00D62904" w:rsidP="00491F37">
            <w:pPr>
              <w:rPr>
                <w:rFonts w:cstheme="minorHAnsi"/>
                <w:sz w:val="20"/>
                <w:szCs w:val="20"/>
              </w:rPr>
            </w:pPr>
            <w:r w:rsidRPr="00923830">
              <w:rPr>
                <w:rFonts w:cstheme="minorHAnsi"/>
                <w:sz w:val="20"/>
                <w:szCs w:val="20"/>
              </w:rPr>
              <w:t xml:space="preserve">What harm could come from the hazard. Such </w:t>
            </w:r>
            <w:proofErr w:type="gramStart"/>
            <w:r w:rsidRPr="00923830">
              <w:rPr>
                <w:rFonts w:cstheme="minorHAnsi"/>
                <w:sz w:val="20"/>
                <w:szCs w:val="20"/>
              </w:rPr>
              <w:t>as;</w:t>
            </w:r>
            <w:proofErr w:type="gramEnd"/>
            <w:r w:rsidRPr="00923830">
              <w:rPr>
                <w:rFonts w:cstheme="minorHAnsi"/>
                <w:sz w:val="20"/>
                <w:szCs w:val="20"/>
              </w:rPr>
              <w:t xml:space="preserve"> bruises, abrasions, head injury, minor/ major injury or fatality.</w:t>
            </w:r>
          </w:p>
        </w:tc>
      </w:tr>
      <w:tr w:rsidR="00D62904" w:rsidRPr="00317A0D" w14:paraId="62110E3F" w14:textId="77777777" w:rsidTr="45176C7F">
        <w:tc>
          <w:tcPr>
            <w:tcW w:w="2972" w:type="dxa"/>
            <w:shd w:val="clear" w:color="auto" w:fill="E7E6E6" w:themeFill="background2"/>
          </w:tcPr>
          <w:p w14:paraId="6672C73E" w14:textId="77777777" w:rsidR="00D62904" w:rsidRPr="00923830" w:rsidRDefault="00D62904" w:rsidP="00491F37">
            <w:pPr>
              <w:rPr>
                <w:rFonts w:cstheme="minorHAnsi"/>
                <w:sz w:val="20"/>
                <w:szCs w:val="20"/>
              </w:rPr>
            </w:pPr>
            <w:r w:rsidRPr="00923830">
              <w:rPr>
                <w:rFonts w:cstheme="minorHAnsi"/>
                <w:sz w:val="20"/>
                <w:szCs w:val="20"/>
              </w:rPr>
              <w:t>How likely is the risk to occur (High, Medium or Low)?</w:t>
            </w:r>
          </w:p>
        </w:tc>
        <w:tc>
          <w:tcPr>
            <w:tcW w:w="12416" w:type="dxa"/>
            <w:shd w:val="clear" w:color="auto" w:fill="E7E6E6" w:themeFill="background2"/>
          </w:tcPr>
          <w:p w14:paraId="5C5272F5" w14:textId="77777777" w:rsidR="00D62904" w:rsidRPr="00923830" w:rsidRDefault="00D62904" w:rsidP="00491F37">
            <w:pPr>
              <w:rPr>
                <w:rFonts w:cstheme="minorHAnsi"/>
                <w:sz w:val="20"/>
                <w:szCs w:val="20"/>
              </w:rPr>
            </w:pPr>
            <w:r w:rsidRPr="00923830">
              <w:rPr>
                <w:rFonts w:cstheme="minorHAnsi"/>
                <w:sz w:val="20"/>
                <w:szCs w:val="20"/>
              </w:rPr>
              <w:t>What is the probability the incident will occur? Low, medium or high probability.</w:t>
            </w:r>
          </w:p>
        </w:tc>
      </w:tr>
      <w:tr w:rsidR="00D62904" w:rsidRPr="00317A0D" w14:paraId="3AB80656" w14:textId="77777777" w:rsidTr="45176C7F">
        <w:tc>
          <w:tcPr>
            <w:tcW w:w="2972" w:type="dxa"/>
            <w:shd w:val="clear" w:color="auto" w:fill="E7E6E6" w:themeFill="background2"/>
          </w:tcPr>
          <w:p w14:paraId="435C80A5" w14:textId="77777777" w:rsidR="00D62904" w:rsidRPr="00923830" w:rsidRDefault="00D62904" w:rsidP="00491F37">
            <w:pPr>
              <w:rPr>
                <w:rFonts w:cstheme="minorHAnsi"/>
                <w:sz w:val="20"/>
                <w:szCs w:val="20"/>
              </w:rPr>
            </w:pPr>
            <w:r w:rsidRPr="00923830">
              <w:rPr>
                <w:rFonts w:cstheme="minorHAnsi"/>
                <w:sz w:val="20"/>
                <w:szCs w:val="20"/>
              </w:rPr>
              <w:t>Who might be harmed?</w:t>
            </w:r>
          </w:p>
        </w:tc>
        <w:tc>
          <w:tcPr>
            <w:tcW w:w="12416" w:type="dxa"/>
            <w:shd w:val="clear" w:color="auto" w:fill="E7E6E6" w:themeFill="background2"/>
          </w:tcPr>
          <w:p w14:paraId="4EC01A26" w14:textId="77777777" w:rsidR="00D62904" w:rsidRPr="00923830" w:rsidRDefault="00D62904" w:rsidP="00491F37">
            <w:pPr>
              <w:rPr>
                <w:rFonts w:cstheme="minorHAnsi"/>
                <w:sz w:val="20"/>
                <w:szCs w:val="20"/>
              </w:rPr>
            </w:pPr>
            <w:r w:rsidRPr="00923830">
              <w:rPr>
                <w:rFonts w:cstheme="minorHAnsi"/>
                <w:sz w:val="20"/>
                <w:szCs w:val="20"/>
              </w:rPr>
              <w:t>Who will be affected by the activity (employees, pupils, clients, contractors, visitors, members of the public, etc)?</w:t>
            </w:r>
          </w:p>
        </w:tc>
      </w:tr>
      <w:tr w:rsidR="00D62904" w:rsidRPr="00317A0D" w14:paraId="35907FBE" w14:textId="77777777" w:rsidTr="45176C7F">
        <w:tc>
          <w:tcPr>
            <w:tcW w:w="15388" w:type="dxa"/>
            <w:gridSpan w:val="2"/>
            <w:shd w:val="clear" w:color="auto" w:fill="9CC2E5" w:themeFill="accent5" w:themeFillTint="99"/>
          </w:tcPr>
          <w:p w14:paraId="40D7E59D" w14:textId="77777777" w:rsidR="00D62904" w:rsidRPr="00923830" w:rsidRDefault="00D62904" w:rsidP="00491F37">
            <w:pPr>
              <w:rPr>
                <w:rFonts w:cstheme="minorHAnsi"/>
                <w:b/>
                <w:sz w:val="20"/>
                <w:szCs w:val="20"/>
              </w:rPr>
            </w:pPr>
            <w:r w:rsidRPr="00923830">
              <w:rPr>
                <w:rFonts w:cstheme="minorHAnsi"/>
                <w:b/>
                <w:sz w:val="20"/>
                <w:szCs w:val="20"/>
              </w:rPr>
              <w:t>Decide what precautions to put in place</w:t>
            </w:r>
          </w:p>
        </w:tc>
      </w:tr>
      <w:tr w:rsidR="00D62904" w:rsidRPr="00317A0D" w14:paraId="717343E7" w14:textId="77777777" w:rsidTr="45176C7F">
        <w:tc>
          <w:tcPr>
            <w:tcW w:w="2972" w:type="dxa"/>
            <w:shd w:val="clear" w:color="auto" w:fill="E7E6E6" w:themeFill="background2"/>
          </w:tcPr>
          <w:p w14:paraId="03816F59" w14:textId="77777777" w:rsidR="00D62904" w:rsidRPr="00923830" w:rsidRDefault="00D62904" w:rsidP="00491F37">
            <w:pPr>
              <w:rPr>
                <w:rFonts w:cstheme="minorHAnsi"/>
                <w:sz w:val="20"/>
                <w:szCs w:val="20"/>
              </w:rPr>
            </w:pPr>
            <w:r w:rsidRPr="00923830">
              <w:rPr>
                <w:rFonts w:cstheme="minorHAnsi"/>
                <w:sz w:val="20"/>
                <w:szCs w:val="20"/>
              </w:rPr>
              <w:t>What are you already doing (Control measures)?</w:t>
            </w:r>
          </w:p>
        </w:tc>
        <w:tc>
          <w:tcPr>
            <w:tcW w:w="12416" w:type="dxa"/>
            <w:shd w:val="clear" w:color="auto" w:fill="E7E6E6" w:themeFill="background2"/>
          </w:tcPr>
          <w:p w14:paraId="17995C36" w14:textId="77870961" w:rsidR="00D62904" w:rsidRPr="00923830" w:rsidRDefault="00D62904" w:rsidP="57D0C167">
            <w:pPr>
              <w:rPr>
                <w:sz w:val="20"/>
                <w:szCs w:val="20"/>
              </w:rPr>
            </w:pPr>
            <w:r w:rsidRPr="00923830">
              <w:rPr>
                <w:sz w:val="20"/>
                <w:szCs w:val="20"/>
              </w:rPr>
              <w:t xml:space="preserve">The existing control measures are what you already have in place. Such </w:t>
            </w:r>
            <w:proofErr w:type="gramStart"/>
            <w:r w:rsidRPr="00923830">
              <w:rPr>
                <w:sz w:val="20"/>
                <w:szCs w:val="20"/>
              </w:rPr>
              <w:t>as;</w:t>
            </w:r>
            <w:proofErr w:type="gramEnd"/>
            <w:r w:rsidRPr="00923830">
              <w:rPr>
                <w:sz w:val="20"/>
                <w:szCs w:val="20"/>
              </w:rPr>
              <w:t xml:space="preserve"> servicing and testing of equipment, staff training, personal protective equipment or staff supervision</w:t>
            </w:r>
            <w:r w:rsidR="378832A4" w:rsidRPr="00923830">
              <w:rPr>
                <w:sz w:val="20"/>
                <w:szCs w:val="20"/>
              </w:rPr>
              <w:t>.</w:t>
            </w:r>
          </w:p>
        </w:tc>
      </w:tr>
      <w:tr w:rsidR="00D62904" w:rsidRPr="00317A0D" w14:paraId="4D3C81B0" w14:textId="77777777" w:rsidTr="45176C7F">
        <w:tc>
          <w:tcPr>
            <w:tcW w:w="2972" w:type="dxa"/>
            <w:shd w:val="clear" w:color="auto" w:fill="E7E6E6" w:themeFill="background2"/>
          </w:tcPr>
          <w:p w14:paraId="6E00EF46" w14:textId="77777777" w:rsidR="00D62904" w:rsidRPr="00923830" w:rsidRDefault="00D62904" w:rsidP="00491F37">
            <w:pPr>
              <w:rPr>
                <w:rFonts w:cstheme="minorHAnsi"/>
                <w:sz w:val="20"/>
                <w:szCs w:val="20"/>
              </w:rPr>
            </w:pPr>
            <w:r w:rsidRPr="00923830">
              <w:rPr>
                <w:rFonts w:cstheme="minorHAnsi"/>
                <w:sz w:val="20"/>
                <w:szCs w:val="20"/>
              </w:rPr>
              <w:t>Further action/ control measures required?</w:t>
            </w:r>
          </w:p>
        </w:tc>
        <w:tc>
          <w:tcPr>
            <w:tcW w:w="12416" w:type="dxa"/>
            <w:shd w:val="clear" w:color="auto" w:fill="E7E6E6" w:themeFill="background2"/>
          </w:tcPr>
          <w:p w14:paraId="34E84219" w14:textId="300D8D16" w:rsidR="00D62904" w:rsidRPr="00923830" w:rsidRDefault="00D62904" w:rsidP="57D0C167">
            <w:pPr>
              <w:rPr>
                <w:sz w:val="20"/>
                <w:szCs w:val="20"/>
              </w:rPr>
            </w:pPr>
            <w:r w:rsidRPr="00923830">
              <w:rPr>
                <w:sz w:val="20"/>
                <w:szCs w:val="20"/>
              </w:rPr>
              <w:t xml:space="preserve">Further control measures are what you need to do to achieve an acceptable level of safety. Such </w:t>
            </w:r>
            <w:proofErr w:type="gramStart"/>
            <w:r w:rsidRPr="00923830">
              <w:rPr>
                <w:sz w:val="20"/>
                <w:szCs w:val="20"/>
              </w:rPr>
              <w:t>as;</w:t>
            </w:r>
            <w:proofErr w:type="gramEnd"/>
            <w:r w:rsidRPr="00923830">
              <w:rPr>
                <w:sz w:val="20"/>
                <w:szCs w:val="20"/>
              </w:rPr>
              <w:t xml:space="preserve"> elimination or substitution of a product, item or process, keeping items locked away/ out of reach or erecting a barrier</w:t>
            </w:r>
            <w:r w:rsidR="4DE3BF9C" w:rsidRPr="00923830">
              <w:rPr>
                <w:sz w:val="20"/>
                <w:szCs w:val="20"/>
              </w:rPr>
              <w:t>.</w:t>
            </w:r>
          </w:p>
        </w:tc>
      </w:tr>
      <w:tr w:rsidR="00D62904" w:rsidRPr="00317A0D" w14:paraId="5D186B92" w14:textId="77777777" w:rsidTr="45176C7F">
        <w:tc>
          <w:tcPr>
            <w:tcW w:w="2972" w:type="dxa"/>
            <w:shd w:val="clear" w:color="auto" w:fill="E7E6E6" w:themeFill="background2"/>
          </w:tcPr>
          <w:p w14:paraId="25481727" w14:textId="77777777" w:rsidR="00D62904" w:rsidRPr="00923830" w:rsidRDefault="00D62904" w:rsidP="00491F37">
            <w:pPr>
              <w:rPr>
                <w:rFonts w:cstheme="minorHAnsi"/>
                <w:sz w:val="20"/>
                <w:szCs w:val="20"/>
              </w:rPr>
            </w:pPr>
            <w:r w:rsidRPr="00923830">
              <w:rPr>
                <w:rFonts w:cstheme="minorHAnsi"/>
                <w:sz w:val="20"/>
                <w:szCs w:val="20"/>
              </w:rPr>
              <w:lastRenderedPageBreak/>
              <w:t>Remaining Risk Level (High, Medium or Low)?</w:t>
            </w:r>
          </w:p>
        </w:tc>
        <w:tc>
          <w:tcPr>
            <w:tcW w:w="12416" w:type="dxa"/>
            <w:shd w:val="clear" w:color="auto" w:fill="E7E6E6" w:themeFill="background2"/>
          </w:tcPr>
          <w:p w14:paraId="59AD0151" w14:textId="77777777" w:rsidR="00D62904" w:rsidRPr="00923830" w:rsidRDefault="00D62904" w:rsidP="00491F37">
            <w:pPr>
              <w:rPr>
                <w:rFonts w:cstheme="minorHAnsi"/>
                <w:sz w:val="20"/>
                <w:szCs w:val="20"/>
              </w:rPr>
            </w:pPr>
            <w:r w:rsidRPr="00923830">
              <w:rPr>
                <w:rFonts w:cstheme="minorHAnsi"/>
                <w:sz w:val="20"/>
                <w:szCs w:val="20"/>
              </w:rPr>
              <w:t>What is the remaining probability of the risk occurring after all the control measures are applied? Low, medium or high probability. If a significant risk level remains, further assessment or control measures may be required.</w:t>
            </w:r>
          </w:p>
        </w:tc>
      </w:tr>
      <w:tr w:rsidR="00D62904" w:rsidRPr="00317A0D" w14:paraId="16DD2D03" w14:textId="77777777" w:rsidTr="45176C7F">
        <w:tc>
          <w:tcPr>
            <w:tcW w:w="15388" w:type="dxa"/>
            <w:gridSpan w:val="2"/>
            <w:shd w:val="clear" w:color="auto" w:fill="9CC2E5" w:themeFill="accent5" w:themeFillTint="99"/>
          </w:tcPr>
          <w:p w14:paraId="0CE3B681" w14:textId="77777777" w:rsidR="00D62904" w:rsidRPr="00317A0D" w:rsidRDefault="00D62904" w:rsidP="00491F37">
            <w:pPr>
              <w:rPr>
                <w:rFonts w:cstheme="minorHAnsi"/>
                <w:b/>
              </w:rPr>
            </w:pPr>
            <w:r w:rsidRPr="00317A0D">
              <w:rPr>
                <w:rFonts w:cstheme="minorHAnsi"/>
                <w:b/>
              </w:rPr>
              <w:t>Implement your findings</w:t>
            </w:r>
          </w:p>
        </w:tc>
      </w:tr>
      <w:tr w:rsidR="00D62904" w:rsidRPr="00923830" w14:paraId="61AFD558" w14:textId="77777777" w:rsidTr="45176C7F">
        <w:tc>
          <w:tcPr>
            <w:tcW w:w="2972" w:type="dxa"/>
            <w:shd w:val="clear" w:color="auto" w:fill="E7E6E6" w:themeFill="background2"/>
          </w:tcPr>
          <w:p w14:paraId="3E147DC5" w14:textId="77777777" w:rsidR="00D62904" w:rsidRPr="00923830" w:rsidRDefault="00D62904" w:rsidP="00491F37">
            <w:pPr>
              <w:rPr>
                <w:rFonts w:cstheme="minorHAnsi"/>
                <w:sz w:val="20"/>
                <w:szCs w:val="20"/>
              </w:rPr>
            </w:pPr>
            <w:r w:rsidRPr="00923830">
              <w:rPr>
                <w:rFonts w:cstheme="minorHAnsi"/>
                <w:sz w:val="20"/>
                <w:szCs w:val="20"/>
              </w:rPr>
              <w:t>Action by whom and when?</w:t>
            </w:r>
          </w:p>
        </w:tc>
        <w:tc>
          <w:tcPr>
            <w:tcW w:w="12416" w:type="dxa"/>
            <w:shd w:val="clear" w:color="auto" w:fill="E7E6E6" w:themeFill="background2"/>
          </w:tcPr>
          <w:p w14:paraId="3329B274" w14:textId="77777777" w:rsidR="00D62904" w:rsidRPr="00923830" w:rsidRDefault="00D62904" w:rsidP="00491F37">
            <w:pPr>
              <w:rPr>
                <w:rFonts w:cstheme="minorHAnsi"/>
                <w:sz w:val="20"/>
                <w:szCs w:val="20"/>
              </w:rPr>
            </w:pPr>
            <w:r w:rsidRPr="00923830">
              <w:rPr>
                <w:rFonts w:cstheme="minorHAnsi"/>
                <w:sz w:val="20"/>
                <w:szCs w:val="20"/>
              </w:rPr>
              <w:t>Nominated person to complete the action/s and the date they will achieve this by.</w:t>
            </w:r>
          </w:p>
        </w:tc>
      </w:tr>
    </w:tbl>
    <w:p w14:paraId="31987C91" w14:textId="77777777" w:rsidR="00D62904" w:rsidRPr="00923830" w:rsidRDefault="00D62904" w:rsidP="00D62904">
      <w:pPr>
        <w:rPr>
          <w:rFonts w:asciiTheme="minorHAnsi" w:hAnsiTheme="minorHAnsi" w:cstheme="minorHAnsi"/>
          <w:sz w:val="20"/>
        </w:rPr>
      </w:pPr>
    </w:p>
    <w:p w14:paraId="41EF9A39" w14:textId="77777777" w:rsidR="00D62904" w:rsidRPr="00923830" w:rsidRDefault="00D62904" w:rsidP="00D62904">
      <w:pPr>
        <w:rPr>
          <w:rFonts w:asciiTheme="minorHAnsi" w:hAnsiTheme="minorHAnsi" w:cstheme="minorHAnsi"/>
          <w:sz w:val="20"/>
        </w:rPr>
      </w:pPr>
      <w:r w:rsidRPr="00923830">
        <w:rPr>
          <w:rFonts w:asciiTheme="minorHAnsi" w:hAnsiTheme="minorHAnsi" w:cstheme="minorHAnsi"/>
          <w:sz w:val="20"/>
        </w:rPr>
        <w:t>The Shipwreck Centre &amp; Maritime Museum is housed in a 16</w:t>
      </w:r>
      <w:r w:rsidRPr="00923830">
        <w:rPr>
          <w:rFonts w:asciiTheme="minorHAnsi" w:hAnsiTheme="minorHAnsi" w:cstheme="minorHAnsi"/>
          <w:sz w:val="20"/>
          <w:vertAlign w:val="superscript"/>
        </w:rPr>
        <w:t>th</w:t>
      </w:r>
      <w:r w:rsidRPr="00923830">
        <w:rPr>
          <w:rFonts w:asciiTheme="minorHAnsi" w:hAnsiTheme="minorHAnsi" w:cstheme="minorHAnsi"/>
          <w:sz w:val="20"/>
        </w:rPr>
        <w:t xml:space="preserve"> / 17</w:t>
      </w:r>
      <w:r w:rsidRPr="00923830">
        <w:rPr>
          <w:rFonts w:asciiTheme="minorHAnsi" w:hAnsiTheme="minorHAnsi" w:cstheme="minorHAnsi"/>
          <w:sz w:val="20"/>
          <w:vertAlign w:val="superscript"/>
        </w:rPr>
        <w:t>th</w:t>
      </w:r>
      <w:r w:rsidRPr="00923830">
        <w:rPr>
          <w:rFonts w:asciiTheme="minorHAnsi" w:hAnsiTheme="minorHAnsi" w:cstheme="minorHAnsi"/>
          <w:sz w:val="20"/>
        </w:rPr>
        <w:t xml:space="preserve"> Century barn and consists of 3 galleries, an education room / gallery &amp; a shop area. It has an adjoining storeroom area used by </w:t>
      </w:r>
      <w:proofErr w:type="spellStart"/>
      <w:r w:rsidRPr="00923830">
        <w:rPr>
          <w:rFonts w:asciiTheme="minorHAnsi" w:hAnsiTheme="minorHAnsi" w:cstheme="minorHAnsi"/>
          <w:sz w:val="20"/>
        </w:rPr>
        <w:t>Arreton</w:t>
      </w:r>
      <w:proofErr w:type="spellEnd"/>
      <w:r w:rsidRPr="00923830">
        <w:rPr>
          <w:rFonts w:asciiTheme="minorHAnsi" w:hAnsiTheme="minorHAnsi" w:cstheme="minorHAnsi"/>
          <w:sz w:val="20"/>
        </w:rPr>
        <w:t xml:space="preserve"> Barns. The building is rented from </w:t>
      </w:r>
      <w:proofErr w:type="spellStart"/>
      <w:r w:rsidRPr="00923830">
        <w:rPr>
          <w:rFonts w:asciiTheme="minorHAnsi" w:hAnsiTheme="minorHAnsi" w:cstheme="minorHAnsi"/>
          <w:sz w:val="20"/>
        </w:rPr>
        <w:t>Arreton</w:t>
      </w:r>
      <w:proofErr w:type="spellEnd"/>
      <w:r w:rsidRPr="00923830">
        <w:rPr>
          <w:rFonts w:asciiTheme="minorHAnsi" w:hAnsiTheme="minorHAnsi" w:cstheme="minorHAnsi"/>
          <w:sz w:val="20"/>
        </w:rPr>
        <w:t xml:space="preserve"> Barns. </w:t>
      </w:r>
    </w:p>
    <w:p w14:paraId="08C04CEB" w14:textId="21256337" w:rsidR="00923830" w:rsidRPr="00923830" w:rsidRDefault="00D62904" w:rsidP="57D0C167">
      <w:pPr>
        <w:rPr>
          <w:rFonts w:asciiTheme="minorHAnsi" w:hAnsiTheme="minorHAnsi" w:cstheme="minorBidi"/>
          <w:sz w:val="20"/>
        </w:rPr>
      </w:pPr>
      <w:r w:rsidRPr="00923830">
        <w:rPr>
          <w:rFonts w:asciiTheme="minorHAnsi" w:hAnsiTheme="minorHAnsi" w:cstheme="minorBidi"/>
          <w:sz w:val="20"/>
        </w:rPr>
        <w:t xml:space="preserve">Entry to the museum is via a single doorway / walkway into the shop. </w:t>
      </w:r>
      <w:bookmarkStart w:id="0" w:name="_Hlk48217402"/>
    </w:p>
    <w:p w14:paraId="21D9767B" w14:textId="77777777" w:rsidR="00923830" w:rsidRDefault="00923830" w:rsidP="57D0C167">
      <w:pPr>
        <w:rPr>
          <w:rFonts w:asciiTheme="minorHAnsi" w:hAnsiTheme="minorHAnsi" w:cstheme="minorBidi"/>
          <w:b/>
          <w:bCs/>
        </w:rPr>
      </w:pPr>
    </w:p>
    <w:p w14:paraId="525D188E" w14:textId="038EE815" w:rsidR="45176C7F" w:rsidRDefault="45176C7F" w:rsidP="45176C7F">
      <w:pPr>
        <w:rPr>
          <w:rFonts w:asciiTheme="minorHAnsi" w:hAnsiTheme="minorHAnsi" w:cstheme="minorBidi"/>
          <w:b/>
          <w:bCs/>
          <w:sz w:val="20"/>
        </w:rPr>
      </w:pPr>
    </w:p>
    <w:p w14:paraId="539C867F" w14:textId="241D474A" w:rsidR="45176C7F" w:rsidRDefault="45176C7F" w:rsidP="45176C7F">
      <w:pPr>
        <w:rPr>
          <w:rFonts w:asciiTheme="minorHAnsi" w:hAnsiTheme="minorHAnsi" w:cstheme="minorBidi"/>
          <w:b/>
          <w:bCs/>
          <w:sz w:val="20"/>
        </w:rPr>
      </w:pPr>
    </w:p>
    <w:p w14:paraId="13EAA1A6" w14:textId="6DE142C8" w:rsidR="45176C7F" w:rsidRDefault="45176C7F" w:rsidP="45176C7F">
      <w:pPr>
        <w:rPr>
          <w:rFonts w:asciiTheme="minorHAnsi" w:hAnsiTheme="minorHAnsi" w:cstheme="minorBidi"/>
          <w:b/>
          <w:bCs/>
          <w:sz w:val="20"/>
        </w:rPr>
      </w:pPr>
    </w:p>
    <w:p w14:paraId="42178206" w14:textId="417607FF" w:rsidR="45176C7F" w:rsidRDefault="45176C7F" w:rsidP="45176C7F">
      <w:pPr>
        <w:rPr>
          <w:rFonts w:asciiTheme="minorHAnsi" w:hAnsiTheme="minorHAnsi" w:cstheme="minorBidi"/>
          <w:b/>
          <w:bCs/>
          <w:sz w:val="20"/>
        </w:rPr>
      </w:pPr>
    </w:p>
    <w:p w14:paraId="4D6D0946" w14:textId="37700A74" w:rsidR="45176C7F" w:rsidRDefault="45176C7F" w:rsidP="45176C7F">
      <w:pPr>
        <w:rPr>
          <w:rFonts w:asciiTheme="minorHAnsi" w:hAnsiTheme="minorHAnsi" w:cstheme="minorBidi"/>
          <w:b/>
          <w:bCs/>
          <w:sz w:val="20"/>
        </w:rPr>
      </w:pPr>
    </w:p>
    <w:p w14:paraId="13410E02" w14:textId="7DD6CE7C" w:rsidR="45176C7F" w:rsidRDefault="45176C7F" w:rsidP="45176C7F">
      <w:pPr>
        <w:rPr>
          <w:rFonts w:asciiTheme="minorHAnsi" w:hAnsiTheme="minorHAnsi" w:cstheme="minorBidi"/>
          <w:b/>
          <w:bCs/>
          <w:sz w:val="20"/>
        </w:rPr>
      </w:pPr>
    </w:p>
    <w:p w14:paraId="0FF9D13C" w14:textId="2E0A5971" w:rsidR="45176C7F" w:rsidRDefault="45176C7F" w:rsidP="45176C7F">
      <w:pPr>
        <w:rPr>
          <w:rFonts w:asciiTheme="minorHAnsi" w:hAnsiTheme="minorHAnsi" w:cstheme="minorBidi"/>
          <w:b/>
          <w:bCs/>
          <w:sz w:val="20"/>
        </w:rPr>
      </w:pPr>
    </w:p>
    <w:p w14:paraId="39630D4D" w14:textId="6A7C3E65" w:rsidR="45176C7F" w:rsidRDefault="45176C7F" w:rsidP="45176C7F">
      <w:pPr>
        <w:rPr>
          <w:rFonts w:asciiTheme="minorHAnsi" w:hAnsiTheme="minorHAnsi" w:cstheme="minorBidi"/>
          <w:b/>
          <w:bCs/>
          <w:sz w:val="20"/>
        </w:rPr>
      </w:pPr>
    </w:p>
    <w:p w14:paraId="65D2DF58" w14:textId="52475D55" w:rsidR="45176C7F" w:rsidRDefault="45176C7F" w:rsidP="45176C7F">
      <w:pPr>
        <w:rPr>
          <w:rFonts w:asciiTheme="minorHAnsi" w:hAnsiTheme="minorHAnsi" w:cstheme="minorBidi"/>
          <w:b/>
          <w:bCs/>
          <w:sz w:val="20"/>
        </w:rPr>
      </w:pPr>
    </w:p>
    <w:p w14:paraId="79FC56B1" w14:textId="1A11C492" w:rsidR="00D62904" w:rsidRPr="00923830" w:rsidRDefault="00D62904" w:rsidP="57D0C167">
      <w:pPr>
        <w:rPr>
          <w:rFonts w:asciiTheme="minorHAnsi" w:hAnsiTheme="minorHAnsi" w:cstheme="minorBidi"/>
          <w:b/>
          <w:bCs/>
          <w:sz w:val="20"/>
        </w:rPr>
      </w:pPr>
      <w:r w:rsidRPr="00923830">
        <w:rPr>
          <w:rFonts w:asciiTheme="minorHAnsi" w:hAnsiTheme="minorHAnsi" w:cstheme="minorBidi"/>
          <w:b/>
          <w:bCs/>
          <w:sz w:val="20"/>
        </w:rPr>
        <w:t xml:space="preserve">Running Educational Visits </w:t>
      </w:r>
      <w:bookmarkEnd w:id="0"/>
      <w:r w:rsidRPr="00923830">
        <w:rPr>
          <w:rFonts w:asciiTheme="minorHAnsi" w:hAnsiTheme="minorHAnsi" w:cstheme="minorBidi"/>
          <w:b/>
          <w:bCs/>
          <w:sz w:val="20"/>
        </w:rPr>
        <w:t>in the Shipwreck Centre &amp; Maritime Museum</w:t>
      </w:r>
    </w:p>
    <w:tbl>
      <w:tblPr>
        <w:tblStyle w:val="TableGrid"/>
        <w:tblW w:w="15388" w:type="dxa"/>
        <w:tblLook w:val="04A0" w:firstRow="1" w:lastRow="0" w:firstColumn="1" w:lastColumn="0" w:noHBand="0" w:noVBand="1"/>
      </w:tblPr>
      <w:tblGrid>
        <w:gridCol w:w="1253"/>
        <w:gridCol w:w="1627"/>
        <w:gridCol w:w="1047"/>
        <w:gridCol w:w="1315"/>
        <w:gridCol w:w="5507"/>
        <w:gridCol w:w="2244"/>
        <w:gridCol w:w="1076"/>
        <w:gridCol w:w="1319"/>
      </w:tblGrid>
      <w:tr w:rsidR="00D62904" w:rsidRPr="00923830" w14:paraId="1941A343" w14:textId="77777777" w:rsidTr="45176C7F">
        <w:trPr>
          <w:tblHeader/>
        </w:trPr>
        <w:tc>
          <w:tcPr>
            <w:tcW w:w="1256" w:type="dxa"/>
            <w:shd w:val="clear" w:color="auto" w:fill="9CC2E5" w:themeFill="accent5" w:themeFillTint="99"/>
            <w:vAlign w:val="center"/>
          </w:tcPr>
          <w:p w14:paraId="6096B06C" w14:textId="77777777" w:rsidR="00D62904" w:rsidRPr="00923830" w:rsidRDefault="00D62904" w:rsidP="00491F37">
            <w:pPr>
              <w:jc w:val="center"/>
              <w:rPr>
                <w:rFonts w:cstheme="minorHAnsi"/>
                <w:b/>
                <w:sz w:val="20"/>
                <w:szCs w:val="20"/>
              </w:rPr>
            </w:pPr>
            <w:r w:rsidRPr="00923830">
              <w:rPr>
                <w:rFonts w:cstheme="minorHAnsi"/>
                <w:b/>
                <w:sz w:val="20"/>
                <w:szCs w:val="20"/>
              </w:rPr>
              <w:t>Identify the hazards</w:t>
            </w:r>
          </w:p>
        </w:tc>
        <w:tc>
          <w:tcPr>
            <w:tcW w:w="3996" w:type="dxa"/>
            <w:gridSpan w:val="3"/>
            <w:shd w:val="clear" w:color="auto" w:fill="9CC2E5" w:themeFill="accent5" w:themeFillTint="99"/>
            <w:vAlign w:val="center"/>
          </w:tcPr>
          <w:p w14:paraId="0FFB0BA9" w14:textId="77777777" w:rsidR="00D62904" w:rsidRPr="00923830" w:rsidRDefault="00D62904" w:rsidP="00491F37">
            <w:pPr>
              <w:jc w:val="center"/>
              <w:rPr>
                <w:rFonts w:cstheme="minorHAnsi"/>
                <w:b/>
                <w:sz w:val="20"/>
                <w:szCs w:val="20"/>
              </w:rPr>
            </w:pPr>
            <w:r w:rsidRPr="00923830">
              <w:rPr>
                <w:rFonts w:cstheme="minorHAnsi"/>
                <w:b/>
                <w:sz w:val="20"/>
                <w:szCs w:val="20"/>
              </w:rPr>
              <w:t>Evaluate the risk</w:t>
            </w:r>
          </w:p>
        </w:tc>
        <w:tc>
          <w:tcPr>
            <w:tcW w:w="8816" w:type="dxa"/>
            <w:gridSpan w:val="3"/>
            <w:shd w:val="clear" w:color="auto" w:fill="9CC2E5" w:themeFill="accent5" w:themeFillTint="99"/>
            <w:vAlign w:val="center"/>
          </w:tcPr>
          <w:p w14:paraId="2CFAFF81" w14:textId="77777777" w:rsidR="00D62904" w:rsidRPr="00923830" w:rsidRDefault="00D62904" w:rsidP="00491F37">
            <w:pPr>
              <w:jc w:val="center"/>
              <w:rPr>
                <w:rFonts w:cstheme="minorHAnsi"/>
                <w:b/>
                <w:sz w:val="20"/>
                <w:szCs w:val="20"/>
              </w:rPr>
            </w:pPr>
            <w:r w:rsidRPr="00923830">
              <w:rPr>
                <w:rFonts w:cstheme="minorHAnsi"/>
                <w:b/>
                <w:sz w:val="20"/>
                <w:szCs w:val="20"/>
              </w:rPr>
              <w:t>Decide what precautions to put in place</w:t>
            </w:r>
          </w:p>
        </w:tc>
        <w:tc>
          <w:tcPr>
            <w:tcW w:w="1320" w:type="dxa"/>
            <w:shd w:val="clear" w:color="auto" w:fill="9CC2E5" w:themeFill="accent5" w:themeFillTint="99"/>
            <w:vAlign w:val="center"/>
          </w:tcPr>
          <w:p w14:paraId="3428B8AD" w14:textId="77777777" w:rsidR="00D62904" w:rsidRPr="00923830" w:rsidRDefault="00D62904" w:rsidP="00491F37">
            <w:pPr>
              <w:jc w:val="center"/>
              <w:rPr>
                <w:rFonts w:cstheme="minorHAnsi"/>
                <w:b/>
                <w:sz w:val="20"/>
                <w:szCs w:val="20"/>
              </w:rPr>
            </w:pPr>
            <w:r w:rsidRPr="00923830">
              <w:rPr>
                <w:rFonts w:cstheme="minorHAnsi"/>
                <w:b/>
                <w:sz w:val="20"/>
                <w:szCs w:val="20"/>
              </w:rPr>
              <w:t>Implement your findings</w:t>
            </w:r>
          </w:p>
        </w:tc>
      </w:tr>
      <w:tr w:rsidR="00D62904" w:rsidRPr="00923830" w14:paraId="0A53E97D" w14:textId="77777777" w:rsidTr="45176C7F">
        <w:trPr>
          <w:tblHeader/>
        </w:trPr>
        <w:tc>
          <w:tcPr>
            <w:tcW w:w="1256" w:type="dxa"/>
            <w:shd w:val="clear" w:color="auto" w:fill="E7E6E6" w:themeFill="background2"/>
            <w:vAlign w:val="center"/>
          </w:tcPr>
          <w:p w14:paraId="0620EFB9" w14:textId="77777777" w:rsidR="00D62904" w:rsidRPr="00923830" w:rsidRDefault="00D62904" w:rsidP="00491F37">
            <w:pPr>
              <w:jc w:val="center"/>
              <w:rPr>
                <w:rFonts w:cstheme="minorHAnsi"/>
                <w:sz w:val="20"/>
                <w:szCs w:val="20"/>
              </w:rPr>
            </w:pPr>
            <w:r w:rsidRPr="00923830">
              <w:rPr>
                <w:rFonts w:cstheme="minorHAnsi"/>
                <w:sz w:val="20"/>
                <w:szCs w:val="20"/>
              </w:rPr>
              <w:t>Hazard</w:t>
            </w:r>
          </w:p>
        </w:tc>
        <w:tc>
          <w:tcPr>
            <w:tcW w:w="1631" w:type="dxa"/>
            <w:shd w:val="clear" w:color="auto" w:fill="E7E6E6" w:themeFill="background2"/>
            <w:vAlign w:val="center"/>
          </w:tcPr>
          <w:p w14:paraId="38995064" w14:textId="77777777" w:rsidR="00D62904" w:rsidRPr="00923830" w:rsidRDefault="00D62904" w:rsidP="00491F37">
            <w:pPr>
              <w:jc w:val="center"/>
              <w:rPr>
                <w:rFonts w:cstheme="minorHAnsi"/>
                <w:sz w:val="20"/>
                <w:szCs w:val="20"/>
              </w:rPr>
            </w:pPr>
            <w:r w:rsidRPr="00923830">
              <w:rPr>
                <w:rFonts w:cstheme="minorHAnsi"/>
                <w:sz w:val="20"/>
                <w:szCs w:val="20"/>
              </w:rPr>
              <w:t>What harm could be caused?</w:t>
            </w:r>
          </w:p>
        </w:tc>
        <w:tc>
          <w:tcPr>
            <w:tcW w:w="1048" w:type="dxa"/>
            <w:shd w:val="clear" w:color="auto" w:fill="E7E6E6" w:themeFill="background2"/>
            <w:vAlign w:val="center"/>
          </w:tcPr>
          <w:p w14:paraId="6CADF167" w14:textId="77777777" w:rsidR="00D62904" w:rsidRPr="00923830" w:rsidRDefault="00D62904" w:rsidP="00491F37">
            <w:pPr>
              <w:jc w:val="center"/>
              <w:rPr>
                <w:rFonts w:cstheme="minorHAnsi"/>
                <w:sz w:val="20"/>
                <w:szCs w:val="20"/>
              </w:rPr>
            </w:pPr>
            <w:r w:rsidRPr="00923830">
              <w:rPr>
                <w:rFonts w:cstheme="minorHAnsi"/>
                <w:sz w:val="20"/>
                <w:szCs w:val="20"/>
              </w:rPr>
              <w:t>How likely is the risk to occur (High, Medium or Low)?</w:t>
            </w:r>
          </w:p>
        </w:tc>
        <w:tc>
          <w:tcPr>
            <w:tcW w:w="1317" w:type="dxa"/>
            <w:shd w:val="clear" w:color="auto" w:fill="E7E6E6" w:themeFill="background2"/>
            <w:vAlign w:val="center"/>
          </w:tcPr>
          <w:p w14:paraId="6812FDE4" w14:textId="77777777" w:rsidR="00D62904" w:rsidRPr="00923830" w:rsidRDefault="00D62904" w:rsidP="00491F37">
            <w:pPr>
              <w:jc w:val="center"/>
              <w:rPr>
                <w:rFonts w:cstheme="minorHAnsi"/>
                <w:sz w:val="20"/>
                <w:szCs w:val="20"/>
              </w:rPr>
            </w:pPr>
            <w:r w:rsidRPr="00923830">
              <w:rPr>
                <w:rFonts w:cstheme="minorHAnsi"/>
                <w:sz w:val="20"/>
                <w:szCs w:val="20"/>
              </w:rPr>
              <w:t>Who might be harmed?</w:t>
            </w:r>
          </w:p>
        </w:tc>
        <w:tc>
          <w:tcPr>
            <w:tcW w:w="5533" w:type="dxa"/>
            <w:shd w:val="clear" w:color="auto" w:fill="E7E6E6" w:themeFill="background2"/>
            <w:vAlign w:val="center"/>
          </w:tcPr>
          <w:p w14:paraId="3BA30F3C" w14:textId="77777777" w:rsidR="00D62904" w:rsidRPr="00923830" w:rsidRDefault="00D62904" w:rsidP="00491F37">
            <w:pPr>
              <w:jc w:val="center"/>
              <w:rPr>
                <w:rFonts w:cstheme="minorHAnsi"/>
                <w:sz w:val="20"/>
                <w:szCs w:val="20"/>
              </w:rPr>
            </w:pPr>
            <w:r w:rsidRPr="00923830">
              <w:rPr>
                <w:rFonts w:cstheme="minorHAnsi"/>
                <w:sz w:val="20"/>
                <w:szCs w:val="20"/>
              </w:rPr>
              <w:t>What are you already doing (Control measures)?</w:t>
            </w:r>
          </w:p>
        </w:tc>
        <w:tc>
          <w:tcPr>
            <w:tcW w:w="2251" w:type="dxa"/>
            <w:shd w:val="clear" w:color="auto" w:fill="E7E6E6" w:themeFill="background2"/>
            <w:vAlign w:val="center"/>
          </w:tcPr>
          <w:p w14:paraId="798C50DA" w14:textId="77777777" w:rsidR="00D62904" w:rsidRPr="00923830" w:rsidRDefault="00D62904" w:rsidP="00491F37">
            <w:pPr>
              <w:jc w:val="center"/>
              <w:rPr>
                <w:rFonts w:cstheme="minorHAnsi"/>
                <w:sz w:val="20"/>
                <w:szCs w:val="20"/>
              </w:rPr>
            </w:pPr>
            <w:r w:rsidRPr="00923830">
              <w:rPr>
                <w:rFonts w:cstheme="minorHAnsi"/>
                <w:sz w:val="20"/>
                <w:szCs w:val="20"/>
              </w:rPr>
              <w:t>Further action/ control measures required?</w:t>
            </w:r>
          </w:p>
        </w:tc>
        <w:tc>
          <w:tcPr>
            <w:tcW w:w="1032" w:type="dxa"/>
            <w:shd w:val="clear" w:color="auto" w:fill="E7E6E6" w:themeFill="background2"/>
            <w:vAlign w:val="center"/>
          </w:tcPr>
          <w:p w14:paraId="1706B628" w14:textId="77777777" w:rsidR="00D62904" w:rsidRPr="00923830" w:rsidRDefault="00D62904" w:rsidP="00491F37">
            <w:pPr>
              <w:jc w:val="center"/>
              <w:rPr>
                <w:rFonts w:cstheme="minorHAnsi"/>
                <w:sz w:val="20"/>
                <w:szCs w:val="20"/>
              </w:rPr>
            </w:pPr>
            <w:r w:rsidRPr="00923830">
              <w:rPr>
                <w:rFonts w:cstheme="minorHAnsi"/>
                <w:sz w:val="20"/>
                <w:szCs w:val="20"/>
              </w:rPr>
              <w:t>Remaining Risk Level (High, Medium or Low)?</w:t>
            </w:r>
          </w:p>
        </w:tc>
        <w:tc>
          <w:tcPr>
            <w:tcW w:w="1320" w:type="dxa"/>
            <w:shd w:val="clear" w:color="auto" w:fill="E7E6E6" w:themeFill="background2"/>
            <w:vAlign w:val="center"/>
          </w:tcPr>
          <w:p w14:paraId="4339CAFC" w14:textId="1B2D0874" w:rsidR="00D62904" w:rsidRPr="00923830" w:rsidRDefault="00D62904" w:rsidP="00923830">
            <w:pPr>
              <w:jc w:val="center"/>
              <w:rPr>
                <w:rFonts w:cstheme="minorHAnsi"/>
                <w:sz w:val="20"/>
                <w:szCs w:val="20"/>
              </w:rPr>
            </w:pPr>
            <w:r w:rsidRPr="00923830">
              <w:rPr>
                <w:rFonts w:cstheme="minorHAnsi"/>
                <w:sz w:val="20"/>
                <w:szCs w:val="20"/>
              </w:rPr>
              <w:t>Action by whom and when?</w:t>
            </w:r>
          </w:p>
        </w:tc>
      </w:tr>
    </w:tbl>
    <w:p w14:paraId="3247A46D" w14:textId="77777777" w:rsidR="00317A0D" w:rsidRPr="00923830" w:rsidRDefault="00317A0D" w:rsidP="00D62904">
      <w:pPr>
        <w:rPr>
          <w:rFonts w:asciiTheme="minorHAnsi" w:hAnsiTheme="minorHAnsi" w:cstheme="minorHAnsi"/>
          <w:sz w:val="20"/>
        </w:rPr>
        <w:sectPr w:rsidR="00317A0D" w:rsidRPr="00923830" w:rsidSect="0099642E">
          <w:headerReference w:type="default" r:id="rId12"/>
          <w:footerReference w:type="default" r:id="rId13"/>
          <w:pgSz w:w="16840" w:h="11907" w:orient="landscape" w:code="9"/>
          <w:pgMar w:top="680" w:right="709" w:bottom="680" w:left="709" w:header="720" w:footer="720" w:gutter="0"/>
          <w:cols w:space="720"/>
        </w:sectPr>
      </w:pPr>
    </w:p>
    <w:p w14:paraId="017BAF36" w14:textId="77777777" w:rsidR="00317A0D" w:rsidRPr="00923830" w:rsidRDefault="00317A0D" w:rsidP="00317A0D">
      <w:pPr>
        <w:pStyle w:val="Heading1"/>
        <w:rPr>
          <w:rFonts w:asciiTheme="minorHAnsi" w:hAnsiTheme="minorHAnsi" w:cstheme="minorHAnsi"/>
          <w:sz w:val="20"/>
          <w:szCs w:val="20"/>
        </w:rPr>
      </w:pPr>
      <w:r w:rsidRPr="00923830">
        <w:rPr>
          <w:rFonts w:asciiTheme="minorHAnsi" w:hAnsiTheme="minorHAnsi" w:cstheme="minorHAnsi"/>
          <w:sz w:val="20"/>
          <w:szCs w:val="20"/>
        </w:rPr>
        <w:lastRenderedPageBreak/>
        <w:t>Shipwreck Centre and Maritime Museum Environmental Visual Assessment (EVA)</w:t>
      </w:r>
    </w:p>
    <w:p w14:paraId="00FD5448" w14:textId="42016566" w:rsidR="00317A0D" w:rsidRPr="00923830" w:rsidRDefault="00317A0D" w:rsidP="57D0C167">
      <w:pPr>
        <w:rPr>
          <w:rFonts w:asciiTheme="minorHAnsi" w:hAnsiTheme="minorHAnsi" w:cstheme="minorHAnsi"/>
          <w:sz w:val="20"/>
        </w:rPr>
      </w:pPr>
      <w:r w:rsidRPr="00923830">
        <w:rPr>
          <w:rFonts w:asciiTheme="minorHAnsi" w:hAnsiTheme="minorHAnsi" w:cstheme="minorHAnsi"/>
          <w:sz w:val="20"/>
        </w:rPr>
        <w:t xml:space="preserve">The Shipwreck Centre and Maritime Museum is committed to ensure that the security in our museum is always prioritised. We are therefore undertaking regular Environmental Visual Assessments throughout the season ensuring that both fire safety and security measures are in place. Fire Safety or security deficiencies will be logged, reported to the manager and acted on as soon as possible. The </w:t>
      </w:r>
      <w:r w:rsidR="62EE7568" w:rsidRPr="00923830">
        <w:rPr>
          <w:rFonts w:asciiTheme="minorHAnsi" w:hAnsiTheme="minorHAnsi" w:cstheme="minorHAnsi"/>
          <w:sz w:val="20"/>
        </w:rPr>
        <w:t>logbook</w:t>
      </w:r>
      <w:r w:rsidRPr="00923830">
        <w:rPr>
          <w:rFonts w:asciiTheme="minorHAnsi" w:hAnsiTheme="minorHAnsi" w:cstheme="minorHAnsi"/>
          <w:sz w:val="20"/>
        </w:rPr>
        <w:t xml:space="preserve"> is kept in the fire and security folder available to all members of staff.  </w:t>
      </w:r>
    </w:p>
    <w:p w14:paraId="21AF8D8E" w14:textId="77777777" w:rsidR="004A48CF" w:rsidRPr="00923830" w:rsidRDefault="004A48CF" w:rsidP="00317A0D">
      <w:pPr>
        <w:rPr>
          <w:rFonts w:asciiTheme="minorHAnsi" w:hAnsiTheme="minorHAnsi" w:cstheme="minorHAnsi"/>
          <w:sz w:val="20"/>
        </w:rPr>
      </w:pPr>
    </w:p>
    <w:p w14:paraId="11970156" w14:textId="77777777" w:rsidR="00317A0D" w:rsidRPr="00923830" w:rsidRDefault="00317A0D" w:rsidP="00317A0D">
      <w:pPr>
        <w:pStyle w:val="Heading3"/>
        <w:rPr>
          <w:rFonts w:asciiTheme="minorHAnsi" w:hAnsiTheme="minorHAnsi" w:cstheme="minorHAnsi"/>
          <w:sz w:val="20"/>
          <w:szCs w:val="20"/>
          <w:lang w:val="en-GB"/>
        </w:rPr>
      </w:pPr>
      <w:r w:rsidRPr="00923830">
        <w:rPr>
          <w:rFonts w:asciiTheme="minorHAnsi" w:hAnsiTheme="minorHAnsi" w:cstheme="minorHAnsi"/>
          <w:sz w:val="20"/>
          <w:szCs w:val="20"/>
          <w:lang w:val="en-GB"/>
        </w:rPr>
        <w:t>Shipwreck Centre and Maritime Museum EVA Guidance</w:t>
      </w:r>
    </w:p>
    <w:p w14:paraId="691B018A" w14:textId="77777777" w:rsidR="00317A0D" w:rsidRPr="00923830" w:rsidRDefault="00317A0D" w:rsidP="00317A0D">
      <w:pPr>
        <w:rPr>
          <w:rFonts w:asciiTheme="minorHAnsi" w:hAnsiTheme="minorHAnsi" w:cstheme="minorHAnsi"/>
          <w:sz w:val="20"/>
        </w:rPr>
      </w:pPr>
    </w:p>
    <w:p w14:paraId="4C16ECA7" w14:textId="77777777" w:rsidR="00317A0D" w:rsidRPr="00923830" w:rsidRDefault="00317A0D" w:rsidP="00317A0D">
      <w:pPr>
        <w:rPr>
          <w:rFonts w:asciiTheme="minorHAnsi" w:hAnsiTheme="minorHAnsi" w:cstheme="minorHAnsi"/>
          <w:sz w:val="20"/>
        </w:rPr>
      </w:pPr>
      <w:r w:rsidRPr="00923830">
        <w:rPr>
          <w:rFonts w:asciiTheme="minorHAnsi" w:hAnsiTheme="minorHAnsi" w:cstheme="minorHAnsi"/>
          <w:sz w:val="20"/>
        </w:rPr>
        <w:t xml:space="preserve">The assessor should look out for: </w:t>
      </w:r>
    </w:p>
    <w:p w14:paraId="268198D6" w14:textId="77777777" w:rsidR="00317A0D" w:rsidRPr="00923830" w:rsidRDefault="00317A0D" w:rsidP="00317A0D">
      <w:pPr>
        <w:pStyle w:val="ListParagraph"/>
        <w:numPr>
          <w:ilvl w:val="0"/>
          <w:numId w:val="6"/>
        </w:numPr>
        <w:rPr>
          <w:rFonts w:cstheme="minorHAnsi"/>
          <w:sz w:val="20"/>
          <w:szCs w:val="20"/>
        </w:rPr>
      </w:pPr>
      <w:r w:rsidRPr="00923830">
        <w:rPr>
          <w:rFonts w:cstheme="minorHAnsi"/>
          <w:sz w:val="20"/>
          <w:szCs w:val="20"/>
        </w:rPr>
        <w:t>Poor maintenance of grounds, buildings and infrastructure</w:t>
      </w:r>
    </w:p>
    <w:p w14:paraId="54D11F3C" w14:textId="77777777" w:rsidR="00317A0D" w:rsidRPr="00923830" w:rsidRDefault="00317A0D" w:rsidP="00317A0D">
      <w:pPr>
        <w:pStyle w:val="ListParagraph"/>
        <w:numPr>
          <w:ilvl w:val="0"/>
          <w:numId w:val="6"/>
        </w:numPr>
        <w:rPr>
          <w:rFonts w:cstheme="minorHAnsi"/>
          <w:sz w:val="20"/>
          <w:szCs w:val="20"/>
        </w:rPr>
      </w:pPr>
      <w:r w:rsidRPr="00923830">
        <w:rPr>
          <w:rFonts w:cstheme="minorHAnsi"/>
          <w:sz w:val="20"/>
          <w:szCs w:val="20"/>
        </w:rPr>
        <w:t>Criminal reconnaissance and tampering</w:t>
      </w:r>
    </w:p>
    <w:p w14:paraId="75A8244C" w14:textId="77777777" w:rsidR="00317A0D" w:rsidRPr="00923830" w:rsidRDefault="00317A0D" w:rsidP="00317A0D">
      <w:pPr>
        <w:pStyle w:val="ListParagraph"/>
        <w:numPr>
          <w:ilvl w:val="0"/>
          <w:numId w:val="6"/>
        </w:numPr>
        <w:rPr>
          <w:rFonts w:cstheme="minorHAnsi"/>
          <w:sz w:val="20"/>
          <w:szCs w:val="20"/>
        </w:rPr>
      </w:pPr>
      <w:r w:rsidRPr="00923830">
        <w:rPr>
          <w:rFonts w:cstheme="minorHAnsi"/>
          <w:sz w:val="20"/>
          <w:szCs w:val="20"/>
        </w:rPr>
        <w:t>Anti-social behaviour and vandalism</w:t>
      </w:r>
    </w:p>
    <w:p w14:paraId="4E858034" w14:textId="77777777" w:rsidR="00317A0D" w:rsidRPr="00923830" w:rsidRDefault="00317A0D" w:rsidP="00317A0D">
      <w:pPr>
        <w:pStyle w:val="ListParagraph"/>
        <w:numPr>
          <w:ilvl w:val="0"/>
          <w:numId w:val="6"/>
        </w:numPr>
        <w:rPr>
          <w:rFonts w:cstheme="minorHAnsi"/>
          <w:sz w:val="20"/>
          <w:szCs w:val="20"/>
        </w:rPr>
      </w:pPr>
      <w:r w:rsidRPr="00923830">
        <w:rPr>
          <w:rFonts w:cstheme="minorHAnsi"/>
          <w:sz w:val="20"/>
          <w:szCs w:val="20"/>
        </w:rPr>
        <w:t>Poor housekeeping</w:t>
      </w:r>
    </w:p>
    <w:p w14:paraId="729429D2" w14:textId="77777777" w:rsidR="00317A0D" w:rsidRPr="00923830" w:rsidRDefault="00317A0D" w:rsidP="00317A0D">
      <w:pPr>
        <w:pStyle w:val="ListParagraph"/>
        <w:numPr>
          <w:ilvl w:val="0"/>
          <w:numId w:val="6"/>
        </w:numPr>
        <w:rPr>
          <w:rFonts w:cstheme="minorHAnsi"/>
          <w:sz w:val="20"/>
          <w:szCs w:val="20"/>
        </w:rPr>
      </w:pPr>
      <w:r w:rsidRPr="00923830">
        <w:rPr>
          <w:rFonts w:cstheme="minorHAnsi"/>
          <w:sz w:val="20"/>
          <w:szCs w:val="20"/>
        </w:rPr>
        <w:t>Unsecured maintenance equipment, or buildings infrastructure, which may be useful to an intruder</w:t>
      </w:r>
    </w:p>
    <w:p w14:paraId="391562D0" w14:textId="77777777" w:rsidR="00317A0D" w:rsidRPr="00923830" w:rsidRDefault="00317A0D" w:rsidP="00317A0D">
      <w:pPr>
        <w:pStyle w:val="ListParagraph"/>
        <w:numPr>
          <w:ilvl w:val="0"/>
          <w:numId w:val="6"/>
        </w:numPr>
        <w:rPr>
          <w:rFonts w:cstheme="minorHAnsi"/>
          <w:sz w:val="20"/>
          <w:szCs w:val="20"/>
        </w:rPr>
      </w:pPr>
      <w:r w:rsidRPr="00923830">
        <w:rPr>
          <w:rFonts w:cstheme="minorHAnsi"/>
          <w:sz w:val="20"/>
          <w:szCs w:val="20"/>
        </w:rPr>
        <w:t>Objects which may be vulnerable</w:t>
      </w:r>
    </w:p>
    <w:p w14:paraId="047C936B" w14:textId="77777777" w:rsidR="00317A0D" w:rsidRPr="00923830" w:rsidRDefault="00317A0D" w:rsidP="00317A0D">
      <w:pPr>
        <w:rPr>
          <w:rFonts w:asciiTheme="minorHAnsi" w:hAnsiTheme="minorHAnsi" w:cstheme="minorHAnsi"/>
          <w:sz w:val="20"/>
        </w:rPr>
      </w:pPr>
      <w:r w:rsidRPr="00923830">
        <w:rPr>
          <w:rFonts w:asciiTheme="minorHAnsi" w:hAnsiTheme="minorHAnsi" w:cstheme="minorHAnsi"/>
          <w:sz w:val="20"/>
        </w:rPr>
        <w:t>Look at and record your observations of the condition of:</w:t>
      </w:r>
    </w:p>
    <w:p w14:paraId="3A3018C8" w14:textId="77777777" w:rsidR="00317A0D" w:rsidRPr="00923830" w:rsidRDefault="00317A0D" w:rsidP="00317A0D">
      <w:pPr>
        <w:pStyle w:val="ListParagraph"/>
        <w:numPr>
          <w:ilvl w:val="0"/>
          <w:numId w:val="7"/>
        </w:numPr>
        <w:rPr>
          <w:rFonts w:cstheme="minorHAnsi"/>
          <w:sz w:val="20"/>
          <w:szCs w:val="20"/>
        </w:rPr>
      </w:pPr>
      <w:r w:rsidRPr="00923830">
        <w:rPr>
          <w:rFonts w:cstheme="minorHAnsi"/>
          <w:sz w:val="20"/>
          <w:szCs w:val="20"/>
        </w:rPr>
        <w:t>Entrances; gates; signage</w:t>
      </w:r>
    </w:p>
    <w:p w14:paraId="6233913D" w14:textId="77777777" w:rsidR="00317A0D" w:rsidRPr="00923830" w:rsidRDefault="00317A0D" w:rsidP="00317A0D">
      <w:pPr>
        <w:pStyle w:val="ListParagraph"/>
        <w:numPr>
          <w:ilvl w:val="0"/>
          <w:numId w:val="6"/>
        </w:numPr>
        <w:rPr>
          <w:rFonts w:cstheme="minorHAnsi"/>
          <w:sz w:val="20"/>
          <w:szCs w:val="20"/>
        </w:rPr>
      </w:pPr>
      <w:r w:rsidRPr="00923830">
        <w:rPr>
          <w:rFonts w:cstheme="minorHAnsi"/>
          <w:sz w:val="20"/>
          <w:szCs w:val="20"/>
        </w:rPr>
        <w:t>Fences, hedges, walls</w:t>
      </w:r>
    </w:p>
    <w:p w14:paraId="6F57B02B" w14:textId="77777777" w:rsidR="00317A0D" w:rsidRPr="00923830" w:rsidRDefault="00317A0D" w:rsidP="00317A0D">
      <w:pPr>
        <w:pStyle w:val="ListParagraph"/>
        <w:numPr>
          <w:ilvl w:val="0"/>
          <w:numId w:val="6"/>
        </w:numPr>
        <w:rPr>
          <w:rFonts w:cstheme="minorHAnsi"/>
          <w:sz w:val="20"/>
          <w:szCs w:val="20"/>
        </w:rPr>
      </w:pPr>
      <w:r w:rsidRPr="00923830">
        <w:rPr>
          <w:rFonts w:cstheme="minorHAnsi"/>
          <w:sz w:val="20"/>
          <w:szCs w:val="20"/>
        </w:rPr>
        <w:t>Lighting – both security and otherwise</w:t>
      </w:r>
    </w:p>
    <w:p w14:paraId="120E47C0" w14:textId="77777777" w:rsidR="00317A0D" w:rsidRPr="00923830" w:rsidRDefault="00317A0D" w:rsidP="00317A0D">
      <w:pPr>
        <w:pStyle w:val="ListParagraph"/>
        <w:numPr>
          <w:ilvl w:val="0"/>
          <w:numId w:val="6"/>
        </w:numPr>
        <w:rPr>
          <w:rFonts w:cstheme="minorHAnsi"/>
          <w:sz w:val="20"/>
          <w:szCs w:val="20"/>
        </w:rPr>
      </w:pPr>
      <w:r w:rsidRPr="00923830">
        <w:rPr>
          <w:rFonts w:cstheme="minorHAnsi"/>
          <w:sz w:val="20"/>
          <w:szCs w:val="20"/>
        </w:rPr>
        <w:t>CCTV cameras – appearance, maintenance, placing, visibility</w:t>
      </w:r>
    </w:p>
    <w:p w14:paraId="48E35A67" w14:textId="77777777" w:rsidR="00317A0D" w:rsidRPr="00923830" w:rsidRDefault="00317A0D" w:rsidP="00317A0D">
      <w:pPr>
        <w:pStyle w:val="ListParagraph"/>
        <w:numPr>
          <w:ilvl w:val="0"/>
          <w:numId w:val="6"/>
        </w:numPr>
        <w:rPr>
          <w:rFonts w:cstheme="minorHAnsi"/>
          <w:sz w:val="20"/>
          <w:szCs w:val="20"/>
        </w:rPr>
      </w:pPr>
      <w:r w:rsidRPr="00923830">
        <w:rPr>
          <w:rFonts w:cstheme="minorHAnsi"/>
          <w:sz w:val="20"/>
          <w:szCs w:val="20"/>
        </w:rPr>
        <w:t>Surfaces such as grass, roads, floors</w:t>
      </w:r>
    </w:p>
    <w:p w14:paraId="55101076" w14:textId="77777777" w:rsidR="00317A0D" w:rsidRPr="00923830" w:rsidRDefault="00317A0D" w:rsidP="00317A0D">
      <w:pPr>
        <w:pStyle w:val="ListParagraph"/>
        <w:numPr>
          <w:ilvl w:val="0"/>
          <w:numId w:val="6"/>
        </w:numPr>
        <w:rPr>
          <w:rFonts w:cstheme="minorHAnsi"/>
          <w:sz w:val="20"/>
          <w:szCs w:val="20"/>
        </w:rPr>
      </w:pPr>
      <w:r w:rsidRPr="00923830">
        <w:rPr>
          <w:rFonts w:cstheme="minorHAnsi"/>
          <w:sz w:val="20"/>
          <w:szCs w:val="20"/>
        </w:rPr>
        <w:t xml:space="preserve">Security measures such as alarms, padlocks, fencing, fire extinguishers </w:t>
      </w:r>
    </w:p>
    <w:p w14:paraId="6454600C" w14:textId="77777777" w:rsidR="00317A0D" w:rsidRPr="00923830" w:rsidRDefault="00317A0D" w:rsidP="00317A0D">
      <w:pPr>
        <w:pStyle w:val="ListParagraph"/>
        <w:numPr>
          <w:ilvl w:val="0"/>
          <w:numId w:val="6"/>
        </w:numPr>
        <w:rPr>
          <w:rFonts w:cstheme="minorHAnsi"/>
          <w:sz w:val="20"/>
          <w:szCs w:val="20"/>
        </w:rPr>
      </w:pPr>
      <w:r w:rsidRPr="00923830">
        <w:rPr>
          <w:rFonts w:cstheme="minorHAnsi"/>
          <w:sz w:val="20"/>
          <w:szCs w:val="20"/>
        </w:rPr>
        <w:t>Guttering and water flows</w:t>
      </w:r>
    </w:p>
    <w:p w14:paraId="13F59CC1" w14:textId="77777777" w:rsidR="00317A0D" w:rsidRPr="00923830" w:rsidRDefault="00317A0D" w:rsidP="00317A0D">
      <w:pPr>
        <w:pStyle w:val="ListParagraph"/>
        <w:numPr>
          <w:ilvl w:val="0"/>
          <w:numId w:val="6"/>
        </w:numPr>
        <w:rPr>
          <w:rFonts w:cstheme="minorHAnsi"/>
          <w:sz w:val="20"/>
          <w:szCs w:val="20"/>
        </w:rPr>
      </w:pPr>
      <w:r w:rsidRPr="00923830">
        <w:rPr>
          <w:rFonts w:cstheme="minorHAnsi"/>
          <w:sz w:val="20"/>
          <w:szCs w:val="20"/>
        </w:rPr>
        <w:t>Signage</w:t>
      </w:r>
    </w:p>
    <w:p w14:paraId="508B5D45" w14:textId="77777777" w:rsidR="00317A0D" w:rsidRPr="00923830" w:rsidRDefault="00317A0D" w:rsidP="00317A0D">
      <w:pPr>
        <w:pStyle w:val="ListParagraph"/>
        <w:numPr>
          <w:ilvl w:val="0"/>
          <w:numId w:val="6"/>
        </w:numPr>
        <w:rPr>
          <w:rFonts w:cstheme="minorHAnsi"/>
          <w:sz w:val="20"/>
          <w:szCs w:val="20"/>
        </w:rPr>
      </w:pPr>
      <w:r w:rsidRPr="00923830">
        <w:rPr>
          <w:rFonts w:cstheme="minorHAnsi"/>
          <w:sz w:val="20"/>
          <w:szCs w:val="20"/>
        </w:rPr>
        <w:t>Entrances, internal doors</w:t>
      </w:r>
    </w:p>
    <w:p w14:paraId="0D861303" w14:textId="77777777" w:rsidR="00317A0D" w:rsidRPr="00923830" w:rsidRDefault="00317A0D" w:rsidP="00317A0D">
      <w:pPr>
        <w:pStyle w:val="ListParagraph"/>
        <w:numPr>
          <w:ilvl w:val="0"/>
          <w:numId w:val="6"/>
        </w:numPr>
        <w:rPr>
          <w:rFonts w:cstheme="minorHAnsi"/>
          <w:sz w:val="20"/>
          <w:szCs w:val="20"/>
        </w:rPr>
      </w:pPr>
      <w:r w:rsidRPr="00923830">
        <w:rPr>
          <w:rFonts w:cstheme="minorHAnsi"/>
          <w:sz w:val="20"/>
          <w:szCs w:val="20"/>
        </w:rPr>
        <w:t>Cases and barriers in displays</w:t>
      </w:r>
    </w:p>
    <w:p w14:paraId="6B93FFA0" w14:textId="77777777" w:rsidR="00317A0D" w:rsidRPr="00923830" w:rsidRDefault="00317A0D" w:rsidP="00317A0D">
      <w:pPr>
        <w:pStyle w:val="ListParagraph"/>
        <w:numPr>
          <w:ilvl w:val="0"/>
          <w:numId w:val="6"/>
        </w:numPr>
        <w:rPr>
          <w:rFonts w:cstheme="minorHAnsi"/>
          <w:sz w:val="20"/>
          <w:szCs w:val="20"/>
        </w:rPr>
      </w:pPr>
      <w:r w:rsidRPr="00923830">
        <w:rPr>
          <w:rFonts w:cstheme="minorHAnsi"/>
          <w:sz w:val="20"/>
          <w:szCs w:val="20"/>
        </w:rPr>
        <w:t>Public spaces</w:t>
      </w:r>
    </w:p>
    <w:p w14:paraId="27C29D67" w14:textId="77777777" w:rsidR="00317A0D" w:rsidRPr="00923830" w:rsidRDefault="00317A0D" w:rsidP="00317A0D">
      <w:pPr>
        <w:rPr>
          <w:rFonts w:asciiTheme="minorHAnsi" w:hAnsiTheme="minorHAnsi" w:cstheme="minorHAnsi"/>
          <w:sz w:val="20"/>
        </w:rPr>
      </w:pPr>
      <w:r w:rsidRPr="00923830">
        <w:rPr>
          <w:rFonts w:asciiTheme="minorHAnsi" w:hAnsiTheme="minorHAnsi" w:cstheme="minorHAnsi"/>
          <w:sz w:val="20"/>
        </w:rPr>
        <w:t>The assessor is recommended to follow this route:</w:t>
      </w:r>
    </w:p>
    <w:p w14:paraId="701D510E" w14:textId="77777777" w:rsidR="00317A0D" w:rsidRPr="00923830" w:rsidRDefault="00317A0D" w:rsidP="00317A0D">
      <w:pPr>
        <w:pStyle w:val="ListParagraph"/>
        <w:numPr>
          <w:ilvl w:val="0"/>
          <w:numId w:val="5"/>
        </w:numPr>
        <w:rPr>
          <w:rFonts w:cstheme="minorHAnsi"/>
          <w:sz w:val="20"/>
          <w:szCs w:val="20"/>
        </w:rPr>
      </w:pPr>
      <w:r w:rsidRPr="00923830">
        <w:rPr>
          <w:rFonts w:cstheme="minorHAnsi"/>
          <w:sz w:val="20"/>
          <w:szCs w:val="20"/>
        </w:rPr>
        <w:t xml:space="preserve">Start the assessment from the main carpark and walk up the path towards the museum </w:t>
      </w:r>
    </w:p>
    <w:p w14:paraId="2FBB81B8" w14:textId="77777777" w:rsidR="00317A0D" w:rsidRPr="00923830" w:rsidRDefault="00317A0D" w:rsidP="00317A0D">
      <w:pPr>
        <w:pStyle w:val="ListParagraph"/>
        <w:numPr>
          <w:ilvl w:val="0"/>
          <w:numId w:val="5"/>
        </w:numPr>
        <w:rPr>
          <w:rFonts w:cstheme="minorHAnsi"/>
          <w:sz w:val="20"/>
          <w:szCs w:val="20"/>
        </w:rPr>
      </w:pPr>
      <w:r w:rsidRPr="00923830">
        <w:rPr>
          <w:rFonts w:cstheme="minorHAnsi"/>
          <w:sz w:val="20"/>
          <w:szCs w:val="20"/>
        </w:rPr>
        <w:t xml:space="preserve">At the museum walk around the building </w:t>
      </w:r>
      <w:proofErr w:type="gramStart"/>
      <w:r w:rsidRPr="00923830">
        <w:rPr>
          <w:rFonts w:cstheme="minorHAnsi"/>
          <w:sz w:val="20"/>
          <w:szCs w:val="20"/>
        </w:rPr>
        <w:t>anti-clockwise</w:t>
      </w:r>
      <w:proofErr w:type="gramEnd"/>
    </w:p>
    <w:p w14:paraId="476C3E98" w14:textId="77777777" w:rsidR="00317A0D" w:rsidRPr="00923830" w:rsidRDefault="00317A0D" w:rsidP="00317A0D">
      <w:pPr>
        <w:pStyle w:val="ListParagraph"/>
        <w:numPr>
          <w:ilvl w:val="0"/>
          <w:numId w:val="5"/>
        </w:numPr>
        <w:rPr>
          <w:rFonts w:cstheme="minorHAnsi"/>
          <w:sz w:val="20"/>
          <w:szCs w:val="20"/>
        </w:rPr>
      </w:pPr>
      <w:r w:rsidRPr="00923830">
        <w:rPr>
          <w:rFonts w:cstheme="minorHAnsi"/>
          <w:sz w:val="20"/>
          <w:szCs w:val="20"/>
        </w:rPr>
        <w:t>Enter the building through the main entrance</w:t>
      </w:r>
    </w:p>
    <w:p w14:paraId="1EAA2363" w14:textId="77777777" w:rsidR="00317A0D" w:rsidRPr="00923830" w:rsidRDefault="00317A0D" w:rsidP="00317A0D">
      <w:pPr>
        <w:pStyle w:val="ListParagraph"/>
        <w:numPr>
          <w:ilvl w:val="0"/>
          <w:numId w:val="5"/>
        </w:numPr>
        <w:rPr>
          <w:rFonts w:cstheme="minorHAnsi"/>
          <w:sz w:val="20"/>
          <w:szCs w:val="20"/>
        </w:rPr>
      </w:pPr>
      <w:r w:rsidRPr="00923830">
        <w:rPr>
          <w:rFonts w:cstheme="minorHAnsi"/>
          <w:sz w:val="20"/>
          <w:szCs w:val="20"/>
        </w:rPr>
        <w:t>Walk through the shop, into the education room, don’t forget the storage cupboard</w:t>
      </w:r>
    </w:p>
    <w:p w14:paraId="37583AA5" w14:textId="418A667E" w:rsidR="00317A0D" w:rsidRPr="00923830" w:rsidRDefault="00317A0D" w:rsidP="45176C7F">
      <w:pPr>
        <w:pStyle w:val="ListParagraph"/>
        <w:numPr>
          <w:ilvl w:val="0"/>
          <w:numId w:val="5"/>
        </w:numPr>
        <w:rPr>
          <w:sz w:val="20"/>
          <w:szCs w:val="20"/>
        </w:rPr>
      </w:pPr>
      <w:r w:rsidRPr="45176C7F">
        <w:rPr>
          <w:sz w:val="20"/>
          <w:szCs w:val="20"/>
        </w:rPr>
        <w:t xml:space="preserve">Walk back into gallery 1, gallery 2, gallery three and back out through the shop. Don’t forget the upper deck and under the stairs.  </w:t>
      </w:r>
    </w:p>
    <w:p w14:paraId="4ECEAC26" w14:textId="77777777" w:rsidR="00317A0D" w:rsidRPr="00923830" w:rsidRDefault="00317A0D" w:rsidP="00317A0D">
      <w:pPr>
        <w:rPr>
          <w:rFonts w:asciiTheme="minorHAnsi" w:hAnsiTheme="minorHAnsi" w:cstheme="minorHAnsi"/>
          <w:sz w:val="20"/>
        </w:rPr>
      </w:pPr>
    </w:p>
    <w:tbl>
      <w:tblPr>
        <w:tblStyle w:val="TableGrid"/>
        <w:tblW w:w="14059" w:type="dxa"/>
        <w:tblLook w:val="00A0" w:firstRow="1" w:lastRow="0" w:firstColumn="1" w:lastColumn="0" w:noHBand="0" w:noVBand="0"/>
      </w:tblPr>
      <w:tblGrid>
        <w:gridCol w:w="3585"/>
        <w:gridCol w:w="2087"/>
        <w:gridCol w:w="6212"/>
        <w:gridCol w:w="2175"/>
      </w:tblGrid>
      <w:tr w:rsidR="00317A0D" w:rsidRPr="00923830" w14:paraId="6DE959BD" w14:textId="77777777" w:rsidTr="1D55AD6A">
        <w:trPr>
          <w:cantSplit/>
        </w:trPr>
        <w:tc>
          <w:tcPr>
            <w:tcW w:w="14059" w:type="dxa"/>
            <w:gridSpan w:val="4"/>
            <w:shd w:val="clear" w:color="auto" w:fill="auto"/>
          </w:tcPr>
          <w:p w14:paraId="69AF1055" w14:textId="77777777" w:rsidR="00317A0D" w:rsidRPr="00923830" w:rsidRDefault="00317A0D" w:rsidP="00AF58DB">
            <w:pPr>
              <w:pStyle w:val="NoSpacing"/>
              <w:jc w:val="center"/>
              <w:rPr>
                <w:rFonts w:cstheme="minorHAnsi"/>
                <w:b/>
                <w:sz w:val="20"/>
                <w:szCs w:val="20"/>
              </w:rPr>
            </w:pPr>
            <w:r w:rsidRPr="00923830">
              <w:rPr>
                <w:rFonts w:cstheme="minorHAnsi"/>
                <w:b/>
                <w:sz w:val="20"/>
                <w:szCs w:val="20"/>
              </w:rPr>
              <w:t>Environmental Visual Assessment (EVA)</w:t>
            </w:r>
          </w:p>
          <w:p w14:paraId="7C12879C" w14:textId="77777777" w:rsidR="00317A0D" w:rsidRPr="00923830" w:rsidRDefault="00317A0D" w:rsidP="00AF58DB">
            <w:pPr>
              <w:pStyle w:val="NoSpacing"/>
              <w:jc w:val="center"/>
              <w:rPr>
                <w:rFonts w:cstheme="minorHAnsi"/>
                <w:sz w:val="20"/>
                <w:szCs w:val="20"/>
              </w:rPr>
            </w:pPr>
            <w:bookmarkStart w:id="1" w:name="_Hlk536619142"/>
            <w:r w:rsidRPr="00923830">
              <w:rPr>
                <w:rFonts w:cstheme="minorHAnsi"/>
                <w:b/>
                <w:sz w:val="20"/>
                <w:szCs w:val="20"/>
              </w:rPr>
              <w:t xml:space="preserve">Fire and Safety Deficiencies </w:t>
            </w:r>
            <w:bookmarkEnd w:id="1"/>
            <w:r w:rsidRPr="00923830">
              <w:rPr>
                <w:rFonts w:cstheme="minorHAnsi"/>
                <w:b/>
                <w:sz w:val="20"/>
                <w:szCs w:val="20"/>
              </w:rPr>
              <w:t>to be Rectified</w:t>
            </w:r>
          </w:p>
        </w:tc>
      </w:tr>
      <w:tr w:rsidR="00317A0D" w:rsidRPr="00923830" w14:paraId="552F3B97" w14:textId="77777777" w:rsidTr="1D55AD6A">
        <w:trPr>
          <w:cantSplit/>
        </w:trPr>
        <w:tc>
          <w:tcPr>
            <w:tcW w:w="3585" w:type="dxa"/>
            <w:shd w:val="clear" w:color="auto" w:fill="F2F2F2" w:themeFill="background1" w:themeFillShade="F2"/>
          </w:tcPr>
          <w:p w14:paraId="2C24A16C" w14:textId="77777777" w:rsidR="00317A0D" w:rsidRPr="00923830" w:rsidRDefault="00317A0D" w:rsidP="00AF58DB">
            <w:pPr>
              <w:pStyle w:val="NoSpacing"/>
              <w:rPr>
                <w:rFonts w:cstheme="minorHAnsi"/>
                <w:b/>
                <w:sz w:val="20"/>
                <w:szCs w:val="20"/>
              </w:rPr>
            </w:pPr>
            <w:r w:rsidRPr="00923830">
              <w:rPr>
                <w:rFonts w:cstheme="minorHAnsi"/>
                <w:b/>
                <w:sz w:val="20"/>
                <w:szCs w:val="20"/>
              </w:rPr>
              <w:t>Deficiency</w:t>
            </w:r>
          </w:p>
        </w:tc>
        <w:tc>
          <w:tcPr>
            <w:tcW w:w="2087" w:type="dxa"/>
            <w:shd w:val="clear" w:color="auto" w:fill="F2F2F2" w:themeFill="background1" w:themeFillShade="F2"/>
          </w:tcPr>
          <w:p w14:paraId="14516628" w14:textId="77777777" w:rsidR="00317A0D" w:rsidRPr="00923830" w:rsidRDefault="00317A0D" w:rsidP="00AF58DB">
            <w:pPr>
              <w:pStyle w:val="NoSpacing"/>
              <w:rPr>
                <w:rFonts w:cstheme="minorHAnsi"/>
                <w:b/>
                <w:sz w:val="20"/>
                <w:szCs w:val="20"/>
              </w:rPr>
            </w:pPr>
            <w:r w:rsidRPr="00923830">
              <w:rPr>
                <w:rFonts w:cstheme="minorHAnsi"/>
                <w:b/>
                <w:sz w:val="20"/>
                <w:szCs w:val="20"/>
              </w:rPr>
              <w:t>Date discovered</w:t>
            </w:r>
          </w:p>
        </w:tc>
        <w:tc>
          <w:tcPr>
            <w:tcW w:w="6212" w:type="dxa"/>
            <w:shd w:val="clear" w:color="auto" w:fill="F2F2F2" w:themeFill="background1" w:themeFillShade="F2"/>
          </w:tcPr>
          <w:p w14:paraId="11C8CFAC" w14:textId="77777777" w:rsidR="00317A0D" w:rsidRPr="00923830" w:rsidRDefault="00317A0D" w:rsidP="00AF58DB">
            <w:pPr>
              <w:pStyle w:val="NoSpacing"/>
              <w:rPr>
                <w:rFonts w:cstheme="minorHAnsi"/>
                <w:b/>
                <w:sz w:val="20"/>
                <w:szCs w:val="20"/>
              </w:rPr>
            </w:pPr>
            <w:r w:rsidRPr="00923830">
              <w:rPr>
                <w:rFonts w:cstheme="minorHAnsi"/>
                <w:b/>
                <w:sz w:val="20"/>
                <w:szCs w:val="20"/>
              </w:rPr>
              <w:t>Control Measure/Action</w:t>
            </w:r>
          </w:p>
        </w:tc>
        <w:tc>
          <w:tcPr>
            <w:tcW w:w="2175" w:type="dxa"/>
            <w:shd w:val="clear" w:color="auto" w:fill="F2F2F2" w:themeFill="background1" w:themeFillShade="F2"/>
          </w:tcPr>
          <w:p w14:paraId="5FD3A35E" w14:textId="77777777" w:rsidR="00317A0D" w:rsidRPr="00923830" w:rsidRDefault="00317A0D" w:rsidP="00AF58DB">
            <w:pPr>
              <w:pStyle w:val="NoSpacing"/>
              <w:rPr>
                <w:rFonts w:cstheme="minorHAnsi"/>
                <w:b/>
                <w:sz w:val="20"/>
                <w:szCs w:val="20"/>
              </w:rPr>
            </w:pPr>
            <w:r w:rsidRPr="00923830">
              <w:rPr>
                <w:rFonts w:cstheme="minorHAnsi"/>
                <w:b/>
                <w:sz w:val="20"/>
                <w:szCs w:val="20"/>
              </w:rPr>
              <w:t>Date Rectified</w:t>
            </w:r>
          </w:p>
        </w:tc>
      </w:tr>
      <w:tr w:rsidR="00317A0D" w:rsidRPr="00923830" w14:paraId="26579BF1" w14:textId="77777777" w:rsidTr="1D55AD6A">
        <w:trPr>
          <w:cantSplit/>
        </w:trPr>
        <w:tc>
          <w:tcPr>
            <w:tcW w:w="3585" w:type="dxa"/>
            <w:shd w:val="clear" w:color="auto" w:fill="FFFFFF" w:themeFill="background1"/>
          </w:tcPr>
          <w:p w14:paraId="100E0605" w14:textId="77777777" w:rsidR="00317A0D" w:rsidRPr="00923830" w:rsidRDefault="00317A0D" w:rsidP="00AF58DB">
            <w:pPr>
              <w:pStyle w:val="NoSpacing"/>
              <w:rPr>
                <w:rFonts w:cstheme="minorHAnsi"/>
                <w:b/>
                <w:sz w:val="20"/>
                <w:szCs w:val="20"/>
              </w:rPr>
            </w:pPr>
          </w:p>
        </w:tc>
        <w:tc>
          <w:tcPr>
            <w:tcW w:w="2087" w:type="dxa"/>
            <w:shd w:val="clear" w:color="auto" w:fill="auto"/>
          </w:tcPr>
          <w:p w14:paraId="0509B274" w14:textId="77777777" w:rsidR="00317A0D" w:rsidRPr="00923830" w:rsidRDefault="00317A0D" w:rsidP="00AF58DB">
            <w:pPr>
              <w:pStyle w:val="NoSpacing"/>
              <w:rPr>
                <w:rFonts w:cstheme="minorHAnsi"/>
                <w:sz w:val="20"/>
                <w:szCs w:val="20"/>
              </w:rPr>
            </w:pPr>
          </w:p>
        </w:tc>
        <w:tc>
          <w:tcPr>
            <w:tcW w:w="6212" w:type="dxa"/>
            <w:shd w:val="clear" w:color="auto" w:fill="auto"/>
          </w:tcPr>
          <w:p w14:paraId="600FCE4D" w14:textId="77777777" w:rsidR="00317A0D" w:rsidRPr="00923830" w:rsidRDefault="00317A0D" w:rsidP="00AF58DB">
            <w:pPr>
              <w:pStyle w:val="NoSpacing"/>
              <w:rPr>
                <w:rFonts w:cstheme="minorHAnsi"/>
                <w:sz w:val="20"/>
                <w:szCs w:val="20"/>
              </w:rPr>
            </w:pPr>
          </w:p>
          <w:p w14:paraId="596A48B9" w14:textId="77777777" w:rsidR="00317A0D" w:rsidRPr="00923830" w:rsidRDefault="00317A0D" w:rsidP="00AF58DB">
            <w:pPr>
              <w:pStyle w:val="NoSpacing"/>
              <w:rPr>
                <w:rFonts w:cstheme="minorHAnsi"/>
                <w:sz w:val="20"/>
                <w:szCs w:val="20"/>
              </w:rPr>
            </w:pPr>
          </w:p>
          <w:p w14:paraId="5D74B87F" w14:textId="77777777" w:rsidR="00317A0D" w:rsidRPr="00923830" w:rsidRDefault="00317A0D" w:rsidP="00AF58DB">
            <w:pPr>
              <w:pStyle w:val="NoSpacing"/>
              <w:rPr>
                <w:rFonts w:cstheme="minorHAnsi"/>
                <w:sz w:val="20"/>
                <w:szCs w:val="20"/>
              </w:rPr>
            </w:pPr>
          </w:p>
          <w:p w14:paraId="61D6D16D" w14:textId="77777777" w:rsidR="00317A0D" w:rsidRPr="00923830" w:rsidRDefault="00317A0D" w:rsidP="00AF58DB">
            <w:pPr>
              <w:pStyle w:val="NoSpacing"/>
              <w:rPr>
                <w:rFonts w:cstheme="minorHAnsi"/>
                <w:sz w:val="20"/>
                <w:szCs w:val="20"/>
              </w:rPr>
            </w:pPr>
          </w:p>
        </w:tc>
        <w:tc>
          <w:tcPr>
            <w:tcW w:w="2175" w:type="dxa"/>
            <w:shd w:val="clear" w:color="auto" w:fill="auto"/>
          </w:tcPr>
          <w:p w14:paraId="092D3504" w14:textId="77777777" w:rsidR="00317A0D" w:rsidRPr="00923830" w:rsidRDefault="00317A0D" w:rsidP="00AF58DB">
            <w:pPr>
              <w:pStyle w:val="NoSpacing"/>
              <w:rPr>
                <w:rFonts w:cstheme="minorHAnsi"/>
                <w:sz w:val="20"/>
                <w:szCs w:val="20"/>
              </w:rPr>
            </w:pPr>
          </w:p>
        </w:tc>
      </w:tr>
      <w:tr w:rsidR="00317A0D" w:rsidRPr="00923830" w14:paraId="6075B34C" w14:textId="77777777" w:rsidTr="1D55AD6A">
        <w:trPr>
          <w:cantSplit/>
        </w:trPr>
        <w:tc>
          <w:tcPr>
            <w:tcW w:w="3585" w:type="dxa"/>
            <w:shd w:val="clear" w:color="auto" w:fill="FFFFFF" w:themeFill="background1"/>
          </w:tcPr>
          <w:p w14:paraId="0A063CF4" w14:textId="77777777" w:rsidR="00317A0D" w:rsidRPr="00923830" w:rsidRDefault="00317A0D" w:rsidP="00AF58DB">
            <w:pPr>
              <w:pStyle w:val="NoSpacing"/>
              <w:rPr>
                <w:rFonts w:cstheme="minorHAnsi"/>
                <w:b/>
                <w:sz w:val="20"/>
                <w:szCs w:val="20"/>
              </w:rPr>
            </w:pPr>
          </w:p>
        </w:tc>
        <w:tc>
          <w:tcPr>
            <w:tcW w:w="2087" w:type="dxa"/>
            <w:shd w:val="clear" w:color="auto" w:fill="auto"/>
          </w:tcPr>
          <w:p w14:paraId="2C5D0C4C" w14:textId="77777777" w:rsidR="00317A0D" w:rsidRPr="00923830" w:rsidRDefault="00317A0D" w:rsidP="00AF58DB">
            <w:pPr>
              <w:pStyle w:val="NoSpacing"/>
              <w:rPr>
                <w:rFonts w:cstheme="minorHAnsi"/>
                <w:sz w:val="20"/>
                <w:szCs w:val="20"/>
              </w:rPr>
            </w:pPr>
          </w:p>
        </w:tc>
        <w:tc>
          <w:tcPr>
            <w:tcW w:w="6212" w:type="dxa"/>
            <w:shd w:val="clear" w:color="auto" w:fill="auto"/>
          </w:tcPr>
          <w:p w14:paraId="08AD872B" w14:textId="77777777" w:rsidR="00317A0D" w:rsidRPr="00923830" w:rsidRDefault="00317A0D" w:rsidP="00AF58DB">
            <w:pPr>
              <w:pStyle w:val="NoSpacing"/>
              <w:rPr>
                <w:rFonts w:cstheme="minorHAnsi"/>
                <w:sz w:val="20"/>
                <w:szCs w:val="20"/>
              </w:rPr>
            </w:pPr>
          </w:p>
          <w:p w14:paraId="04274202" w14:textId="77777777" w:rsidR="00317A0D" w:rsidRPr="00923830" w:rsidRDefault="00317A0D" w:rsidP="00AF58DB">
            <w:pPr>
              <w:pStyle w:val="NoSpacing"/>
              <w:rPr>
                <w:rFonts w:cstheme="minorHAnsi"/>
                <w:sz w:val="20"/>
                <w:szCs w:val="20"/>
              </w:rPr>
            </w:pPr>
          </w:p>
          <w:p w14:paraId="711C01D8" w14:textId="77777777" w:rsidR="00317A0D" w:rsidRPr="00923830" w:rsidRDefault="00317A0D" w:rsidP="00AF58DB">
            <w:pPr>
              <w:pStyle w:val="NoSpacing"/>
              <w:rPr>
                <w:rFonts w:cstheme="minorHAnsi"/>
                <w:sz w:val="20"/>
                <w:szCs w:val="20"/>
              </w:rPr>
            </w:pPr>
          </w:p>
          <w:p w14:paraId="5A7FA15F" w14:textId="77777777" w:rsidR="00317A0D" w:rsidRPr="00923830" w:rsidRDefault="00317A0D" w:rsidP="00AF58DB">
            <w:pPr>
              <w:pStyle w:val="NoSpacing"/>
              <w:rPr>
                <w:rFonts w:cstheme="minorHAnsi"/>
                <w:sz w:val="20"/>
                <w:szCs w:val="20"/>
              </w:rPr>
            </w:pPr>
          </w:p>
        </w:tc>
        <w:tc>
          <w:tcPr>
            <w:tcW w:w="2175" w:type="dxa"/>
            <w:shd w:val="clear" w:color="auto" w:fill="auto"/>
          </w:tcPr>
          <w:p w14:paraId="6D5E948C" w14:textId="77777777" w:rsidR="00317A0D" w:rsidRPr="00923830" w:rsidRDefault="00317A0D" w:rsidP="00AF58DB">
            <w:pPr>
              <w:pStyle w:val="NoSpacing"/>
              <w:rPr>
                <w:rFonts w:cstheme="minorHAnsi"/>
                <w:sz w:val="20"/>
                <w:szCs w:val="20"/>
              </w:rPr>
            </w:pPr>
          </w:p>
        </w:tc>
      </w:tr>
      <w:tr w:rsidR="00317A0D" w:rsidRPr="00923830" w14:paraId="7303D912" w14:textId="77777777" w:rsidTr="1D55AD6A">
        <w:trPr>
          <w:cantSplit/>
        </w:trPr>
        <w:tc>
          <w:tcPr>
            <w:tcW w:w="3585" w:type="dxa"/>
            <w:shd w:val="clear" w:color="auto" w:fill="FFFFFF" w:themeFill="background1"/>
          </w:tcPr>
          <w:p w14:paraId="1E6C4EF1" w14:textId="77777777" w:rsidR="00317A0D" w:rsidRPr="00923830" w:rsidRDefault="00317A0D" w:rsidP="00AF58DB">
            <w:pPr>
              <w:pStyle w:val="NoSpacing"/>
              <w:rPr>
                <w:rFonts w:cstheme="minorHAnsi"/>
                <w:b/>
                <w:sz w:val="20"/>
                <w:szCs w:val="20"/>
              </w:rPr>
            </w:pPr>
          </w:p>
        </w:tc>
        <w:tc>
          <w:tcPr>
            <w:tcW w:w="2087" w:type="dxa"/>
            <w:shd w:val="clear" w:color="auto" w:fill="auto"/>
          </w:tcPr>
          <w:p w14:paraId="3C1D2F58" w14:textId="77777777" w:rsidR="00317A0D" w:rsidRPr="00923830" w:rsidRDefault="00317A0D" w:rsidP="00AF58DB">
            <w:pPr>
              <w:pStyle w:val="NoSpacing"/>
              <w:rPr>
                <w:rFonts w:cstheme="minorHAnsi"/>
                <w:sz w:val="20"/>
                <w:szCs w:val="20"/>
              </w:rPr>
            </w:pPr>
          </w:p>
        </w:tc>
        <w:tc>
          <w:tcPr>
            <w:tcW w:w="6212" w:type="dxa"/>
            <w:shd w:val="clear" w:color="auto" w:fill="auto"/>
          </w:tcPr>
          <w:p w14:paraId="46AE1ADC" w14:textId="77777777" w:rsidR="00317A0D" w:rsidRPr="00923830" w:rsidRDefault="00317A0D" w:rsidP="00AF58DB">
            <w:pPr>
              <w:pStyle w:val="NoSpacing"/>
              <w:rPr>
                <w:rFonts w:cstheme="minorHAnsi"/>
                <w:sz w:val="20"/>
                <w:szCs w:val="20"/>
              </w:rPr>
            </w:pPr>
          </w:p>
          <w:p w14:paraId="2049463C" w14:textId="77777777" w:rsidR="00317A0D" w:rsidRPr="00923830" w:rsidRDefault="00317A0D" w:rsidP="00AF58DB">
            <w:pPr>
              <w:pStyle w:val="NoSpacing"/>
              <w:rPr>
                <w:rFonts w:cstheme="minorHAnsi"/>
                <w:sz w:val="20"/>
                <w:szCs w:val="20"/>
              </w:rPr>
            </w:pPr>
          </w:p>
          <w:p w14:paraId="36183D3F" w14:textId="77777777" w:rsidR="00317A0D" w:rsidRPr="00923830" w:rsidRDefault="00317A0D" w:rsidP="00AF58DB">
            <w:pPr>
              <w:pStyle w:val="NoSpacing"/>
              <w:rPr>
                <w:rFonts w:cstheme="minorHAnsi"/>
                <w:sz w:val="20"/>
                <w:szCs w:val="20"/>
              </w:rPr>
            </w:pPr>
          </w:p>
          <w:p w14:paraId="5AF25E5F" w14:textId="77777777" w:rsidR="00317A0D" w:rsidRPr="00923830" w:rsidRDefault="00317A0D" w:rsidP="00AF58DB">
            <w:pPr>
              <w:pStyle w:val="NoSpacing"/>
              <w:rPr>
                <w:rFonts w:cstheme="minorHAnsi"/>
                <w:sz w:val="20"/>
                <w:szCs w:val="20"/>
              </w:rPr>
            </w:pPr>
          </w:p>
        </w:tc>
        <w:tc>
          <w:tcPr>
            <w:tcW w:w="2175" w:type="dxa"/>
            <w:shd w:val="clear" w:color="auto" w:fill="auto"/>
          </w:tcPr>
          <w:p w14:paraId="1F1B3D1A" w14:textId="77777777" w:rsidR="00317A0D" w:rsidRPr="00923830" w:rsidRDefault="00317A0D" w:rsidP="00AF58DB">
            <w:pPr>
              <w:pStyle w:val="NoSpacing"/>
              <w:rPr>
                <w:rFonts w:cstheme="minorHAnsi"/>
                <w:sz w:val="20"/>
                <w:szCs w:val="20"/>
              </w:rPr>
            </w:pPr>
          </w:p>
        </w:tc>
      </w:tr>
      <w:tr w:rsidR="00317A0D" w:rsidRPr="00923830" w14:paraId="19AF3C70" w14:textId="77777777" w:rsidTr="1D55AD6A">
        <w:trPr>
          <w:cantSplit/>
        </w:trPr>
        <w:tc>
          <w:tcPr>
            <w:tcW w:w="3585" w:type="dxa"/>
            <w:shd w:val="clear" w:color="auto" w:fill="FFFFFF" w:themeFill="background1"/>
          </w:tcPr>
          <w:p w14:paraId="75AB8471" w14:textId="77777777" w:rsidR="00317A0D" w:rsidRPr="00923830" w:rsidRDefault="00317A0D" w:rsidP="00AF58DB">
            <w:pPr>
              <w:pStyle w:val="NoSpacing"/>
              <w:rPr>
                <w:rFonts w:cstheme="minorHAnsi"/>
                <w:b/>
                <w:sz w:val="20"/>
                <w:szCs w:val="20"/>
              </w:rPr>
            </w:pPr>
          </w:p>
        </w:tc>
        <w:tc>
          <w:tcPr>
            <w:tcW w:w="2087" w:type="dxa"/>
            <w:shd w:val="clear" w:color="auto" w:fill="auto"/>
          </w:tcPr>
          <w:p w14:paraId="5004DB76" w14:textId="77777777" w:rsidR="00317A0D" w:rsidRPr="00923830" w:rsidRDefault="00317A0D" w:rsidP="00AF58DB">
            <w:pPr>
              <w:pStyle w:val="NoSpacing"/>
              <w:rPr>
                <w:rFonts w:cstheme="minorHAnsi"/>
                <w:sz w:val="20"/>
                <w:szCs w:val="20"/>
              </w:rPr>
            </w:pPr>
          </w:p>
        </w:tc>
        <w:tc>
          <w:tcPr>
            <w:tcW w:w="6212" w:type="dxa"/>
            <w:shd w:val="clear" w:color="auto" w:fill="auto"/>
          </w:tcPr>
          <w:p w14:paraId="656413CF" w14:textId="77777777" w:rsidR="00317A0D" w:rsidRPr="00923830" w:rsidRDefault="00317A0D" w:rsidP="00AF58DB">
            <w:pPr>
              <w:pStyle w:val="NoSpacing"/>
              <w:rPr>
                <w:rFonts w:cstheme="minorHAnsi"/>
                <w:sz w:val="20"/>
                <w:szCs w:val="20"/>
              </w:rPr>
            </w:pPr>
          </w:p>
          <w:p w14:paraId="4B58D326" w14:textId="77777777" w:rsidR="00317A0D" w:rsidRPr="00923830" w:rsidRDefault="00317A0D" w:rsidP="00AF58DB">
            <w:pPr>
              <w:pStyle w:val="NoSpacing"/>
              <w:rPr>
                <w:rFonts w:cstheme="minorHAnsi"/>
                <w:sz w:val="20"/>
                <w:szCs w:val="20"/>
              </w:rPr>
            </w:pPr>
          </w:p>
          <w:p w14:paraId="29A948AD" w14:textId="77777777" w:rsidR="00317A0D" w:rsidRPr="00923830" w:rsidRDefault="00317A0D" w:rsidP="00AF58DB">
            <w:pPr>
              <w:pStyle w:val="NoSpacing"/>
              <w:rPr>
                <w:rFonts w:cstheme="minorHAnsi"/>
                <w:sz w:val="20"/>
                <w:szCs w:val="20"/>
              </w:rPr>
            </w:pPr>
          </w:p>
          <w:p w14:paraId="5E55CF97" w14:textId="77777777" w:rsidR="00317A0D" w:rsidRPr="00923830" w:rsidRDefault="00317A0D" w:rsidP="00AF58DB">
            <w:pPr>
              <w:pStyle w:val="NoSpacing"/>
              <w:rPr>
                <w:rFonts w:cstheme="minorHAnsi"/>
                <w:sz w:val="20"/>
                <w:szCs w:val="20"/>
              </w:rPr>
            </w:pPr>
          </w:p>
        </w:tc>
        <w:tc>
          <w:tcPr>
            <w:tcW w:w="2175" w:type="dxa"/>
            <w:shd w:val="clear" w:color="auto" w:fill="auto"/>
          </w:tcPr>
          <w:p w14:paraId="1D09BD48" w14:textId="77777777" w:rsidR="00317A0D" w:rsidRPr="00923830" w:rsidRDefault="00317A0D" w:rsidP="00AF58DB">
            <w:pPr>
              <w:pStyle w:val="NoSpacing"/>
              <w:rPr>
                <w:rFonts w:cstheme="minorHAnsi"/>
                <w:sz w:val="20"/>
                <w:szCs w:val="20"/>
              </w:rPr>
            </w:pPr>
          </w:p>
        </w:tc>
      </w:tr>
      <w:tr w:rsidR="00317A0D" w:rsidRPr="00923830" w14:paraId="09FF413D" w14:textId="77777777" w:rsidTr="1D55AD6A">
        <w:trPr>
          <w:cantSplit/>
        </w:trPr>
        <w:tc>
          <w:tcPr>
            <w:tcW w:w="3585" w:type="dxa"/>
            <w:shd w:val="clear" w:color="auto" w:fill="FFFFFF" w:themeFill="background1"/>
          </w:tcPr>
          <w:p w14:paraId="72AE60E3" w14:textId="77777777" w:rsidR="00317A0D" w:rsidRPr="00923830" w:rsidRDefault="00317A0D" w:rsidP="00AF58DB">
            <w:pPr>
              <w:pStyle w:val="NoSpacing"/>
              <w:rPr>
                <w:rFonts w:cstheme="minorHAnsi"/>
                <w:b/>
                <w:sz w:val="20"/>
                <w:szCs w:val="20"/>
              </w:rPr>
            </w:pPr>
          </w:p>
        </w:tc>
        <w:tc>
          <w:tcPr>
            <w:tcW w:w="2087" w:type="dxa"/>
            <w:shd w:val="clear" w:color="auto" w:fill="auto"/>
          </w:tcPr>
          <w:p w14:paraId="26C7DA41" w14:textId="77777777" w:rsidR="00317A0D" w:rsidRPr="00923830" w:rsidRDefault="00317A0D" w:rsidP="00AF58DB">
            <w:pPr>
              <w:pStyle w:val="NoSpacing"/>
              <w:rPr>
                <w:rFonts w:cstheme="minorHAnsi"/>
                <w:sz w:val="20"/>
                <w:szCs w:val="20"/>
              </w:rPr>
            </w:pPr>
          </w:p>
        </w:tc>
        <w:tc>
          <w:tcPr>
            <w:tcW w:w="6212" w:type="dxa"/>
            <w:shd w:val="clear" w:color="auto" w:fill="auto"/>
          </w:tcPr>
          <w:p w14:paraId="5C0CB7C5" w14:textId="77777777" w:rsidR="00317A0D" w:rsidRPr="00923830" w:rsidRDefault="00317A0D" w:rsidP="00AF58DB">
            <w:pPr>
              <w:pStyle w:val="NoSpacing"/>
              <w:rPr>
                <w:rFonts w:cstheme="minorHAnsi"/>
                <w:sz w:val="20"/>
                <w:szCs w:val="20"/>
              </w:rPr>
            </w:pPr>
          </w:p>
          <w:p w14:paraId="6EF2D755" w14:textId="77777777" w:rsidR="00317A0D" w:rsidRPr="00923830" w:rsidRDefault="00317A0D" w:rsidP="00AF58DB">
            <w:pPr>
              <w:pStyle w:val="NoSpacing"/>
              <w:rPr>
                <w:rFonts w:cstheme="minorHAnsi"/>
                <w:sz w:val="20"/>
                <w:szCs w:val="20"/>
              </w:rPr>
            </w:pPr>
          </w:p>
          <w:p w14:paraId="753BBEC1" w14:textId="77777777" w:rsidR="00317A0D" w:rsidRPr="00923830" w:rsidRDefault="00317A0D" w:rsidP="00AF58DB">
            <w:pPr>
              <w:pStyle w:val="NoSpacing"/>
              <w:rPr>
                <w:rFonts w:cstheme="minorHAnsi"/>
                <w:sz w:val="20"/>
                <w:szCs w:val="20"/>
              </w:rPr>
            </w:pPr>
          </w:p>
          <w:p w14:paraId="1011DB17" w14:textId="77777777" w:rsidR="00317A0D" w:rsidRPr="00923830" w:rsidRDefault="00317A0D" w:rsidP="00AF58DB">
            <w:pPr>
              <w:pStyle w:val="NoSpacing"/>
              <w:rPr>
                <w:rFonts w:cstheme="minorHAnsi"/>
                <w:sz w:val="20"/>
                <w:szCs w:val="20"/>
              </w:rPr>
            </w:pPr>
          </w:p>
        </w:tc>
        <w:tc>
          <w:tcPr>
            <w:tcW w:w="2175" w:type="dxa"/>
            <w:shd w:val="clear" w:color="auto" w:fill="auto"/>
          </w:tcPr>
          <w:p w14:paraId="180EC744" w14:textId="77777777" w:rsidR="00317A0D" w:rsidRPr="00923830" w:rsidRDefault="00317A0D" w:rsidP="00AF58DB">
            <w:pPr>
              <w:pStyle w:val="NoSpacing"/>
              <w:rPr>
                <w:rFonts w:cstheme="minorHAnsi"/>
                <w:sz w:val="20"/>
                <w:szCs w:val="20"/>
              </w:rPr>
            </w:pPr>
          </w:p>
        </w:tc>
      </w:tr>
      <w:tr w:rsidR="00317A0D" w:rsidRPr="00923830" w14:paraId="33D0B961" w14:textId="77777777" w:rsidTr="1D55AD6A">
        <w:trPr>
          <w:cantSplit/>
        </w:trPr>
        <w:tc>
          <w:tcPr>
            <w:tcW w:w="3585" w:type="dxa"/>
            <w:shd w:val="clear" w:color="auto" w:fill="FFFFFF" w:themeFill="background1"/>
          </w:tcPr>
          <w:p w14:paraId="20768A38" w14:textId="77777777" w:rsidR="00317A0D" w:rsidRPr="00923830" w:rsidRDefault="00317A0D" w:rsidP="00AF58DB">
            <w:pPr>
              <w:pStyle w:val="NoSpacing"/>
              <w:rPr>
                <w:rFonts w:cstheme="minorHAnsi"/>
                <w:b/>
                <w:sz w:val="20"/>
                <w:szCs w:val="20"/>
              </w:rPr>
            </w:pPr>
          </w:p>
        </w:tc>
        <w:tc>
          <w:tcPr>
            <w:tcW w:w="2087" w:type="dxa"/>
            <w:shd w:val="clear" w:color="auto" w:fill="auto"/>
          </w:tcPr>
          <w:p w14:paraId="7EA13DA3" w14:textId="77777777" w:rsidR="00317A0D" w:rsidRPr="00923830" w:rsidRDefault="00317A0D" w:rsidP="00AF58DB">
            <w:pPr>
              <w:pStyle w:val="NoSpacing"/>
              <w:rPr>
                <w:rFonts w:cstheme="minorHAnsi"/>
                <w:sz w:val="20"/>
                <w:szCs w:val="20"/>
              </w:rPr>
            </w:pPr>
          </w:p>
        </w:tc>
        <w:tc>
          <w:tcPr>
            <w:tcW w:w="6212" w:type="dxa"/>
            <w:shd w:val="clear" w:color="auto" w:fill="auto"/>
          </w:tcPr>
          <w:p w14:paraId="0AC6985E" w14:textId="77777777" w:rsidR="00317A0D" w:rsidRPr="00923830" w:rsidRDefault="00317A0D" w:rsidP="00AF58DB">
            <w:pPr>
              <w:pStyle w:val="NoSpacing"/>
              <w:rPr>
                <w:rFonts w:cstheme="minorHAnsi"/>
                <w:sz w:val="20"/>
                <w:szCs w:val="20"/>
              </w:rPr>
            </w:pPr>
          </w:p>
          <w:p w14:paraId="7FD01540" w14:textId="77777777" w:rsidR="00317A0D" w:rsidRPr="00923830" w:rsidRDefault="00317A0D" w:rsidP="00AF58DB">
            <w:pPr>
              <w:pStyle w:val="NoSpacing"/>
              <w:rPr>
                <w:rFonts w:cstheme="minorHAnsi"/>
                <w:sz w:val="20"/>
                <w:szCs w:val="20"/>
              </w:rPr>
            </w:pPr>
          </w:p>
          <w:p w14:paraId="6CCC46E9" w14:textId="77777777" w:rsidR="00317A0D" w:rsidRPr="00923830" w:rsidRDefault="00317A0D" w:rsidP="00AF58DB">
            <w:pPr>
              <w:pStyle w:val="NoSpacing"/>
              <w:rPr>
                <w:rFonts w:cstheme="minorHAnsi"/>
                <w:sz w:val="20"/>
                <w:szCs w:val="20"/>
              </w:rPr>
            </w:pPr>
          </w:p>
          <w:p w14:paraId="73C952DA" w14:textId="77777777" w:rsidR="00317A0D" w:rsidRPr="00923830" w:rsidRDefault="00317A0D" w:rsidP="00AF58DB">
            <w:pPr>
              <w:pStyle w:val="NoSpacing"/>
              <w:rPr>
                <w:rFonts w:cstheme="minorHAnsi"/>
                <w:sz w:val="20"/>
                <w:szCs w:val="20"/>
              </w:rPr>
            </w:pPr>
          </w:p>
          <w:p w14:paraId="0D7C58EE" w14:textId="77777777" w:rsidR="00317A0D" w:rsidRPr="00923830" w:rsidRDefault="00317A0D" w:rsidP="00AF58DB">
            <w:pPr>
              <w:pStyle w:val="NoSpacing"/>
              <w:rPr>
                <w:rFonts w:cstheme="minorHAnsi"/>
                <w:sz w:val="20"/>
                <w:szCs w:val="20"/>
              </w:rPr>
            </w:pPr>
          </w:p>
        </w:tc>
        <w:tc>
          <w:tcPr>
            <w:tcW w:w="2175" w:type="dxa"/>
            <w:shd w:val="clear" w:color="auto" w:fill="auto"/>
          </w:tcPr>
          <w:p w14:paraId="766C4CF1" w14:textId="77777777" w:rsidR="00317A0D" w:rsidRPr="00923830" w:rsidRDefault="00317A0D" w:rsidP="00AF58DB">
            <w:pPr>
              <w:pStyle w:val="NoSpacing"/>
              <w:rPr>
                <w:rFonts w:cstheme="minorHAnsi"/>
                <w:sz w:val="20"/>
                <w:szCs w:val="20"/>
              </w:rPr>
            </w:pPr>
          </w:p>
        </w:tc>
      </w:tr>
    </w:tbl>
    <w:p w14:paraId="436B68D8" w14:textId="0DEF1272" w:rsidR="00923830" w:rsidRDefault="00923830" w:rsidP="45176C7F">
      <w:pPr>
        <w:rPr>
          <w:rFonts w:asciiTheme="minorHAnsi" w:eastAsiaTheme="minorEastAsia" w:hAnsiTheme="minorHAnsi" w:cstheme="minorBidi"/>
          <w:b/>
          <w:bCs/>
          <w:color w:val="212B32"/>
          <w:sz w:val="20"/>
        </w:rPr>
      </w:pPr>
    </w:p>
    <w:p w14:paraId="34241B02" w14:textId="682CFBDC" w:rsidR="00923830" w:rsidRDefault="00923830" w:rsidP="1B252373">
      <w:pPr>
        <w:rPr>
          <w:rFonts w:asciiTheme="minorHAnsi" w:eastAsiaTheme="minorEastAsia" w:hAnsiTheme="minorHAnsi" w:cstheme="minorHAnsi"/>
          <w:sz w:val="20"/>
        </w:rPr>
      </w:pPr>
    </w:p>
    <w:p w14:paraId="20C7027D" w14:textId="77777777" w:rsidR="00923830" w:rsidRPr="00923830" w:rsidRDefault="00923830" w:rsidP="1B252373">
      <w:pPr>
        <w:rPr>
          <w:rFonts w:asciiTheme="minorHAnsi" w:eastAsiaTheme="minorEastAsia" w:hAnsiTheme="minorHAnsi" w:cstheme="minorHAnsi"/>
          <w:sz w:val="20"/>
        </w:rPr>
      </w:pPr>
    </w:p>
    <w:sectPr w:rsidR="00923830" w:rsidRPr="0092383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AFD37" w14:textId="77777777" w:rsidR="00582D72" w:rsidRDefault="00582D72">
      <w:r>
        <w:separator/>
      </w:r>
    </w:p>
  </w:endnote>
  <w:endnote w:type="continuationSeparator" w:id="0">
    <w:p w14:paraId="31C73757" w14:textId="77777777" w:rsidR="00582D72" w:rsidRDefault="0058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56F27" w14:textId="77777777" w:rsidR="00823081" w:rsidRDefault="00823081">
    <w:pPr>
      <w:pStyle w:val="Footer"/>
      <w:tabs>
        <w:tab w:val="clear" w:pos="4153"/>
        <w:tab w:val="center" w:pos="7938"/>
      </w:tabs>
      <w:rPr>
        <w:rFonts w:ascii="CG Times" w:hAnsi="CG Times"/>
        <w:sz w:val="20"/>
      </w:rPr>
    </w:pPr>
    <w:r>
      <w:tab/>
    </w:r>
    <w:r>
      <w:rPr>
        <w:rFonts w:ascii="CG Times" w:hAnsi="CG Times"/>
        <w:sz w:val="20"/>
      </w:rPr>
      <w:t>p</w:t>
    </w:r>
    <w:r>
      <w:rPr>
        <w:rFonts w:ascii="CG Times" w:hAnsi="CG Times"/>
        <w:snapToGrid w:val="0"/>
        <w:sz w:val="20"/>
        <w:lang w:eastAsia="en-US"/>
      </w:rPr>
      <w:t xml:space="preserve">age </w:t>
    </w:r>
    <w:r>
      <w:rPr>
        <w:rFonts w:ascii="CG Times" w:hAnsi="CG Times"/>
        <w:snapToGrid w:val="0"/>
        <w:sz w:val="20"/>
        <w:lang w:eastAsia="en-US"/>
      </w:rPr>
      <w:fldChar w:fldCharType="begin"/>
    </w:r>
    <w:r>
      <w:rPr>
        <w:rFonts w:ascii="CG Times" w:hAnsi="CG Times"/>
        <w:snapToGrid w:val="0"/>
        <w:sz w:val="20"/>
        <w:lang w:eastAsia="en-US"/>
      </w:rPr>
      <w:instrText xml:space="preserve"> PAGE </w:instrText>
    </w:r>
    <w:r>
      <w:rPr>
        <w:rFonts w:ascii="CG Times" w:hAnsi="CG Times"/>
        <w:snapToGrid w:val="0"/>
        <w:sz w:val="20"/>
        <w:lang w:eastAsia="en-US"/>
      </w:rPr>
      <w:fldChar w:fldCharType="separate"/>
    </w:r>
    <w:r>
      <w:rPr>
        <w:rFonts w:ascii="CG Times" w:hAnsi="CG Times"/>
        <w:noProof/>
        <w:snapToGrid w:val="0"/>
        <w:sz w:val="20"/>
        <w:lang w:eastAsia="en-US"/>
      </w:rPr>
      <w:t>2</w:t>
    </w:r>
    <w:r>
      <w:rPr>
        <w:rFonts w:ascii="CG Times" w:hAnsi="CG Times"/>
        <w:snapToGrid w:val="0"/>
        <w:sz w:val="20"/>
        <w:lang w:eastAsia="en-US"/>
      </w:rPr>
      <w:fldChar w:fldCharType="end"/>
    </w:r>
    <w:r>
      <w:rPr>
        <w:rFonts w:ascii="CG Times" w:hAnsi="CG Times"/>
        <w:snapToGrid w:val="0"/>
        <w:sz w:val="20"/>
        <w:lang w:eastAsia="en-US"/>
      </w:rPr>
      <w:t xml:space="preserve"> of </w:t>
    </w:r>
    <w:r>
      <w:rPr>
        <w:rFonts w:ascii="CG Times" w:hAnsi="CG Times"/>
        <w:snapToGrid w:val="0"/>
        <w:sz w:val="20"/>
        <w:lang w:eastAsia="en-US"/>
      </w:rPr>
      <w:fldChar w:fldCharType="begin"/>
    </w:r>
    <w:r>
      <w:rPr>
        <w:rFonts w:ascii="CG Times" w:hAnsi="CG Times"/>
        <w:snapToGrid w:val="0"/>
        <w:sz w:val="20"/>
        <w:lang w:eastAsia="en-US"/>
      </w:rPr>
      <w:instrText xml:space="preserve"> NUMPAGES </w:instrText>
    </w:r>
    <w:r>
      <w:rPr>
        <w:rFonts w:ascii="CG Times" w:hAnsi="CG Times"/>
        <w:snapToGrid w:val="0"/>
        <w:sz w:val="20"/>
        <w:lang w:eastAsia="en-US"/>
      </w:rPr>
      <w:fldChar w:fldCharType="separate"/>
    </w:r>
    <w:r>
      <w:rPr>
        <w:rFonts w:ascii="CG Times" w:hAnsi="CG Times"/>
        <w:noProof/>
        <w:snapToGrid w:val="0"/>
        <w:sz w:val="20"/>
        <w:lang w:eastAsia="en-US"/>
      </w:rPr>
      <w:t>2</w:t>
    </w:r>
    <w:r>
      <w:rPr>
        <w:rFonts w:ascii="CG Times" w:hAnsi="CG Times"/>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14B48" w14:textId="77777777" w:rsidR="00582D72" w:rsidRDefault="00582D72">
      <w:r>
        <w:separator/>
      </w:r>
    </w:p>
  </w:footnote>
  <w:footnote w:type="continuationSeparator" w:id="0">
    <w:p w14:paraId="1D83F8C2" w14:textId="77777777" w:rsidR="00582D72" w:rsidRDefault="00582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BAA5F" w14:textId="2A785CB2" w:rsidR="00923830" w:rsidRDefault="00923830">
    <w:pPr>
      <w:pStyle w:val="Header"/>
    </w:pPr>
    <w:r>
      <w:rPr>
        <w:noProof/>
      </w:rPr>
      <w:drawing>
        <wp:anchor distT="0" distB="0" distL="114300" distR="114300" simplePos="0" relativeHeight="251659264" behindDoc="1" locked="0" layoutInCell="1" allowOverlap="1" wp14:anchorId="6688D25B" wp14:editId="3A4DC97E">
          <wp:simplePos x="0" y="0"/>
          <wp:positionH relativeFrom="margin">
            <wp:align>right</wp:align>
          </wp:positionH>
          <wp:positionV relativeFrom="paragraph">
            <wp:posOffset>-204470</wp:posOffset>
          </wp:positionV>
          <wp:extent cx="1390650" cy="733425"/>
          <wp:effectExtent l="0" t="0" r="0" b="9525"/>
          <wp:wrapTight wrapText="bothSides">
            <wp:wrapPolygon edited="0">
              <wp:start x="0" y="0"/>
              <wp:lineTo x="0" y="21319"/>
              <wp:lineTo x="21304" y="21319"/>
              <wp:lineTo x="21304" y="0"/>
              <wp:lineTo x="0" y="0"/>
            </wp:wrapPolygon>
          </wp:wrapTight>
          <wp:docPr id="1148915541"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390650" cy="733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E4772"/>
    <w:multiLevelType w:val="hybridMultilevel"/>
    <w:tmpl w:val="68062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245B01"/>
    <w:multiLevelType w:val="hybridMultilevel"/>
    <w:tmpl w:val="ECE00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AE7993"/>
    <w:multiLevelType w:val="hybridMultilevel"/>
    <w:tmpl w:val="9F88D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03727B"/>
    <w:multiLevelType w:val="hybridMultilevel"/>
    <w:tmpl w:val="4758665C"/>
    <w:lvl w:ilvl="0" w:tplc="DEC0138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961DE9"/>
    <w:multiLevelType w:val="hybridMultilevel"/>
    <w:tmpl w:val="5024D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5E6B9E"/>
    <w:multiLevelType w:val="hybridMultilevel"/>
    <w:tmpl w:val="C4128AAA"/>
    <w:lvl w:ilvl="0" w:tplc="DEC0138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040553"/>
    <w:multiLevelType w:val="hybridMultilevel"/>
    <w:tmpl w:val="BFD834CC"/>
    <w:lvl w:ilvl="0" w:tplc="88E40554">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227421145">
    <w:abstractNumId w:val="6"/>
  </w:num>
  <w:num w:numId="2" w16cid:durableId="670377785">
    <w:abstractNumId w:val="1"/>
  </w:num>
  <w:num w:numId="3" w16cid:durableId="376322207">
    <w:abstractNumId w:val="0"/>
  </w:num>
  <w:num w:numId="4" w16cid:durableId="771124860">
    <w:abstractNumId w:val="2"/>
  </w:num>
  <w:num w:numId="5" w16cid:durableId="2016414645">
    <w:abstractNumId w:val="4"/>
  </w:num>
  <w:num w:numId="6" w16cid:durableId="1795904467">
    <w:abstractNumId w:val="3"/>
  </w:num>
  <w:num w:numId="7" w16cid:durableId="19334708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2E"/>
    <w:rsid w:val="00001D2C"/>
    <w:rsid w:val="00014AB8"/>
    <w:rsid w:val="00023740"/>
    <w:rsid w:val="0002435F"/>
    <w:rsid w:val="000252A1"/>
    <w:rsid w:val="00027115"/>
    <w:rsid w:val="000312B1"/>
    <w:rsid w:val="0003596D"/>
    <w:rsid w:val="0003772A"/>
    <w:rsid w:val="00042971"/>
    <w:rsid w:val="00047F8B"/>
    <w:rsid w:val="0005743E"/>
    <w:rsid w:val="00063D6A"/>
    <w:rsid w:val="00064ED2"/>
    <w:rsid w:val="000675E7"/>
    <w:rsid w:val="0007336F"/>
    <w:rsid w:val="00074DCD"/>
    <w:rsid w:val="00076674"/>
    <w:rsid w:val="00081108"/>
    <w:rsid w:val="00086A0C"/>
    <w:rsid w:val="000A4234"/>
    <w:rsid w:val="000A6D92"/>
    <w:rsid w:val="000B1C73"/>
    <w:rsid w:val="000B438F"/>
    <w:rsid w:val="000C4B96"/>
    <w:rsid w:val="000C665F"/>
    <w:rsid w:val="000C6AFF"/>
    <w:rsid w:val="000D0A20"/>
    <w:rsid w:val="000D2BCA"/>
    <w:rsid w:val="000E00D0"/>
    <w:rsid w:val="000E6F98"/>
    <w:rsid w:val="000E72F7"/>
    <w:rsid w:val="000F05D3"/>
    <w:rsid w:val="000F287E"/>
    <w:rsid w:val="000F2DD7"/>
    <w:rsid w:val="000F3332"/>
    <w:rsid w:val="000F6C03"/>
    <w:rsid w:val="000F7957"/>
    <w:rsid w:val="00104C1F"/>
    <w:rsid w:val="001125FD"/>
    <w:rsid w:val="00114D99"/>
    <w:rsid w:val="00120140"/>
    <w:rsid w:val="001206F1"/>
    <w:rsid w:val="00122161"/>
    <w:rsid w:val="00126512"/>
    <w:rsid w:val="00131056"/>
    <w:rsid w:val="0013291F"/>
    <w:rsid w:val="00133BD5"/>
    <w:rsid w:val="00137F83"/>
    <w:rsid w:val="0014095E"/>
    <w:rsid w:val="00142EF8"/>
    <w:rsid w:val="00142F06"/>
    <w:rsid w:val="001759C7"/>
    <w:rsid w:val="00181E1F"/>
    <w:rsid w:val="00191728"/>
    <w:rsid w:val="00195B41"/>
    <w:rsid w:val="001A01C1"/>
    <w:rsid w:val="001A283C"/>
    <w:rsid w:val="001A4571"/>
    <w:rsid w:val="001B19A6"/>
    <w:rsid w:val="001B4DC0"/>
    <w:rsid w:val="001B723E"/>
    <w:rsid w:val="001C3CAF"/>
    <w:rsid w:val="001C4078"/>
    <w:rsid w:val="001C58D9"/>
    <w:rsid w:val="001D78A5"/>
    <w:rsid w:val="001F5E2B"/>
    <w:rsid w:val="001F6C90"/>
    <w:rsid w:val="002000B1"/>
    <w:rsid w:val="002028C2"/>
    <w:rsid w:val="00203C1A"/>
    <w:rsid w:val="002046DB"/>
    <w:rsid w:val="002077B1"/>
    <w:rsid w:val="00210314"/>
    <w:rsid w:val="002139C7"/>
    <w:rsid w:val="00213A20"/>
    <w:rsid w:val="002369DF"/>
    <w:rsid w:val="00245795"/>
    <w:rsid w:val="00252CF4"/>
    <w:rsid w:val="00253D41"/>
    <w:rsid w:val="00261009"/>
    <w:rsid w:val="00267442"/>
    <w:rsid w:val="00273BE9"/>
    <w:rsid w:val="002758B1"/>
    <w:rsid w:val="00275CAB"/>
    <w:rsid w:val="00280920"/>
    <w:rsid w:val="0029011B"/>
    <w:rsid w:val="002B6248"/>
    <w:rsid w:val="002C2543"/>
    <w:rsid w:val="002C6DED"/>
    <w:rsid w:val="002D27E0"/>
    <w:rsid w:val="002D3426"/>
    <w:rsid w:val="002E3672"/>
    <w:rsid w:val="00301F3A"/>
    <w:rsid w:val="00307983"/>
    <w:rsid w:val="00317A0D"/>
    <w:rsid w:val="003200AA"/>
    <w:rsid w:val="00331426"/>
    <w:rsid w:val="00335A3D"/>
    <w:rsid w:val="00345B43"/>
    <w:rsid w:val="00351CAC"/>
    <w:rsid w:val="003645DA"/>
    <w:rsid w:val="0037181B"/>
    <w:rsid w:val="00371AB8"/>
    <w:rsid w:val="003724AE"/>
    <w:rsid w:val="003825DE"/>
    <w:rsid w:val="00382E6F"/>
    <w:rsid w:val="003912C6"/>
    <w:rsid w:val="003A12A6"/>
    <w:rsid w:val="003A4F34"/>
    <w:rsid w:val="003B3A00"/>
    <w:rsid w:val="003B7305"/>
    <w:rsid w:val="003C1F67"/>
    <w:rsid w:val="003D5D3A"/>
    <w:rsid w:val="003D71FE"/>
    <w:rsid w:val="003D7A19"/>
    <w:rsid w:val="003F2B83"/>
    <w:rsid w:val="003F580C"/>
    <w:rsid w:val="003F634F"/>
    <w:rsid w:val="003F6DC4"/>
    <w:rsid w:val="003F73B5"/>
    <w:rsid w:val="0040075F"/>
    <w:rsid w:val="00400A69"/>
    <w:rsid w:val="004011FF"/>
    <w:rsid w:val="0041019F"/>
    <w:rsid w:val="0043290B"/>
    <w:rsid w:val="00436868"/>
    <w:rsid w:val="00437CE6"/>
    <w:rsid w:val="00446035"/>
    <w:rsid w:val="00453F64"/>
    <w:rsid w:val="00455760"/>
    <w:rsid w:val="00456946"/>
    <w:rsid w:val="004725B8"/>
    <w:rsid w:val="00472AB5"/>
    <w:rsid w:val="0047411D"/>
    <w:rsid w:val="0048018F"/>
    <w:rsid w:val="004840FF"/>
    <w:rsid w:val="00493A3D"/>
    <w:rsid w:val="0049575C"/>
    <w:rsid w:val="004A48CF"/>
    <w:rsid w:val="004B56F1"/>
    <w:rsid w:val="004C0C36"/>
    <w:rsid w:val="004D16F8"/>
    <w:rsid w:val="004D20CF"/>
    <w:rsid w:val="004D7EF5"/>
    <w:rsid w:val="004E284A"/>
    <w:rsid w:val="004E4972"/>
    <w:rsid w:val="004F0345"/>
    <w:rsid w:val="00500F29"/>
    <w:rsid w:val="00502925"/>
    <w:rsid w:val="0051333F"/>
    <w:rsid w:val="00513EB6"/>
    <w:rsid w:val="005154DF"/>
    <w:rsid w:val="00516847"/>
    <w:rsid w:val="00537A0B"/>
    <w:rsid w:val="0054249F"/>
    <w:rsid w:val="0056065E"/>
    <w:rsid w:val="00582D72"/>
    <w:rsid w:val="0058641C"/>
    <w:rsid w:val="005915C5"/>
    <w:rsid w:val="005951EC"/>
    <w:rsid w:val="00597055"/>
    <w:rsid w:val="005B0B9A"/>
    <w:rsid w:val="005B0D38"/>
    <w:rsid w:val="005B672B"/>
    <w:rsid w:val="005C464D"/>
    <w:rsid w:val="005D2AA8"/>
    <w:rsid w:val="005D45F1"/>
    <w:rsid w:val="005D667B"/>
    <w:rsid w:val="005E2E60"/>
    <w:rsid w:val="0060070D"/>
    <w:rsid w:val="00604B1F"/>
    <w:rsid w:val="006170BD"/>
    <w:rsid w:val="00634931"/>
    <w:rsid w:val="00640A30"/>
    <w:rsid w:val="00647659"/>
    <w:rsid w:val="006573AB"/>
    <w:rsid w:val="00664ADF"/>
    <w:rsid w:val="00666E30"/>
    <w:rsid w:val="00670017"/>
    <w:rsid w:val="00675610"/>
    <w:rsid w:val="00677361"/>
    <w:rsid w:val="0068315A"/>
    <w:rsid w:val="0069204D"/>
    <w:rsid w:val="006932FD"/>
    <w:rsid w:val="00694423"/>
    <w:rsid w:val="00695CFB"/>
    <w:rsid w:val="006A6A70"/>
    <w:rsid w:val="006B01EB"/>
    <w:rsid w:val="006B31FB"/>
    <w:rsid w:val="006B3BA6"/>
    <w:rsid w:val="006C004C"/>
    <w:rsid w:val="006C1A1B"/>
    <w:rsid w:val="006E3BE8"/>
    <w:rsid w:val="00706843"/>
    <w:rsid w:val="00712968"/>
    <w:rsid w:val="00713B1F"/>
    <w:rsid w:val="00714200"/>
    <w:rsid w:val="007167E1"/>
    <w:rsid w:val="007352F6"/>
    <w:rsid w:val="00742F08"/>
    <w:rsid w:val="0074382B"/>
    <w:rsid w:val="00746E16"/>
    <w:rsid w:val="007505C6"/>
    <w:rsid w:val="00754D0D"/>
    <w:rsid w:val="007556E2"/>
    <w:rsid w:val="00756718"/>
    <w:rsid w:val="00772BB9"/>
    <w:rsid w:val="0077335F"/>
    <w:rsid w:val="00773E60"/>
    <w:rsid w:val="0078765C"/>
    <w:rsid w:val="007905BD"/>
    <w:rsid w:val="00794992"/>
    <w:rsid w:val="007A67C9"/>
    <w:rsid w:val="007C0229"/>
    <w:rsid w:val="007C3BA9"/>
    <w:rsid w:val="007C3CA6"/>
    <w:rsid w:val="007D0967"/>
    <w:rsid w:val="007D6032"/>
    <w:rsid w:val="007D6154"/>
    <w:rsid w:val="008014B3"/>
    <w:rsid w:val="008200F8"/>
    <w:rsid w:val="008205D4"/>
    <w:rsid w:val="00823081"/>
    <w:rsid w:val="008249F5"/>
    <w:rsid w:val="008254E9"/>
    <w:rsid w:val="008260CB"/>
    <w:rsid w:val="008303C4"/>
    <w:rsid w:val="00833E27"/>
    <w:rsid w:val="00836891"/>
    <w:rsid w:val="0084086A"/>
    <w:rsid w:val="00842008"/>
    <w:rsid w:val="0085568E"/>
    <w:rsid w:val="0086218E"/>
    <w:rsid w:val="008670F4"/>
    <w:rsid w:val="00872613"/>
    <w:rsid w:val="0089000E"/>
    <w:rsid w:val="008A121C"/>
    <w:rsid w:val="008B6ED7"/>
    <w:rsid w:val="008C4FB9"/>
    <w:rsid w:val="008C508C"/>
    <w:rsid w:val="008D171A"/>
    <w:rsid w:val="008D58AD"/>
    <w:rsid w:val="008E22F6"/>
    <w:rsid w:val="008E8A5E"/>
    <w:rsid w:val="008F4E8B"/>
    <w:rsid w:val="008F58EF"/>
    <w:rsid w:val="00903724"/>
    <w:rsid w:val="00923830"/>
    <w:rsid w:val="00924570"/>
    <w:rsid w:val="00932037"/>
    <w:rsid w:val="00933D12"/>
    <w:rsid w:val="0093756E"/>
    <w:rsid w:val="009418AE"/>
    <w:rsid w:val="00950B09"/>
    <w:rsid w:val="009608C4"/>
    <w:rsid w:val="00961AE4"/>
    <w:rsid w:val="00964013"/>
    <w:rsid w:val="00967504"/>
    <w:rsid w:val="00970523"/>
    <w:rsid w:val="00971BA3"/>
    <w:rsid w:val="00971CAC"/>
    <w:rsid w:val="00984358"/>
    <w:rsid w:val="0099642E"/>
    <w:rsid w:val="009A0E71"/>
    <w:rsid w:val="009A3F2D"/>
    <w:rsid w:val="009A4C0D"/>
    <w:rsid w:val="009B2026"/>
    <w:rsid w:val="009B2AD4"/>
    <w:rsid w:val="009B78C9"/>
    <w:rsid w:val="009C2013"/>
    <w:rsid w:val="009C453A"/>
    <w:rsid w:val="009F6BEB"/>
    <w:rsid w:val="00A00CE0"/>
    <w:rsid w:val="00A0500B"/>
    <w:rsid w:val="00A05D78"/>
    <w:rsid w:val="00A05DD7"/>
    <w:rsid w:val="00A14AE2"/>
    <w:rsid w:val="00A22EC5"/>
    <w:rsid w:val="00A25C79"/>
    <w:rsid w:val="00A31F2D"/>
    <w:rsid w:val="00A413D6"/>
    <w:rsid w:val="00A510AE"/>
    <w:rsid w:val="00A60B1F"/>
    <w:rsid w:val="00A62D34"/>
    <w:rsid w:val="00A7754A"/>
    <w:rsid w:val="00A83771"/>
    <w:rsid w:val="00A843A9"/>
    <w:rsid w:val="00A85312"/>
    <w:rsid w:val="00A942D6"/>
    <w:rsid w:val="00AA0B3F"/>
    <w:rsid w:val="00AA7B7F"/>
    <w:rsid w:val="00AB38E3"/>
    <w:rsid w:val="00AB633C"/>
    <w:rsid w:val="00AB6E28"/>
    <w:rsid w:val="00AC7059"/>
    <w:rsid w:val="00AE2EFA"/>
    <w:rsid w:val="00AE3486"/>
    <w:rsid w:val="00AE69B1"/>
    <w:rsid w:val="00AE6A51"/>
    <w:rsid w:val="00AF3C25"/>
    <w:rsid w:val="00B02811"/>
    <w:rsid w:val="00B0520C"/>
    <w:rsid w:val="00B236C6"/>
    <w:rsid w:val="00B23C13"/>
    <w:rsid w:val="00B25FA0"/>
    <w:rsid w:val="00B32AFD"/>
    <w:rsid w:val="00B34258"/>
    <w:rsid w:val="00B3523E"/>
    <w:rsid w:val="00B3684A"/>
    <w:rsid w:val="00B4082F"/>
    <w:rsid w:val="00B41EA8"/>
    <w:rsid w:val="00B43A70"/>
    <w:rsid w:val="00B44996"/>
    <w:rsid w:val="00B458E5"/>
    <w:rsid w:val="00B51BEC"/>
    <w:rsid w:val="00B653BA"/>
    <w:rsid w:val="00B66156"/>
    <w:rsid w:val="00B72127"/>
    <w:rsid w:val="00B8716D"/>
    <w:rsid w:val="00B90155"/>
    <w:rsid w:val="00B93BDD"/>
    <w:rsid w:val="00B9499F"/>
    <w:rsid w:val="00B94F6B"/>
    <w:rsid w:val="00BA164D"/>
    <w:rsid w:val="00BA22A5"/>
    <w:rsid w:val="00BA4A15"/>
    <w:rsid w:val="00BB0078"/>
    <w:rsid w:val="00BB037D"/>
    <w:rsid w:val="00BC0660"/>
    <w:rsid w:val="00BC38FB"/>
    <w:rsid w:val="00BD0FCB"/>
    <w:rsid w:val="00BD484E"/>
    <w:rsid w:val="00BD540E"/>
    <w:rsid w:val="00BD7B31"/>
    <w:rsid w:val="00BF3DF9"/>
    <w:rsid w:val="00BF43F6"/>
    <w:rsid w:val="00BF4ECB"/>
    <w:rsid w:val="00C00A5B"/>
    <w:rsid w:val="00C01D2B"/>
    <w:rsid w:val="00C13DAA"/>
    <w:rsid w:val="00C13EE5"/>
    <w:rsid w:val="00C14382"/>
    <w:rsid w:val="00C273EE"/>
    <w:rsid w:val="00C32DE0"/>
    <w:rsid w:val="00C345B1"/>
    <w:rsid w:val="00C3607D"/>
    <w:rsid w:val="00C40F87"/>
    <w:rsid w:val="00C5073D"/>
    <w:rsid w:val="00C50BC7"/>
    <w:rsid w:val="00C727CA"/>
    <w:rsid w:val="00C72ABB"/>
    <w:rsid w:val="00C76BDD"/>
    <w:rsid w:val="00C834DD"/>
    <w:rsid w:val="00C964F7"/>
    <w:rsid w:val="00CA2FDB"/>
    <w:rsid w:val="00CA309A"/>
    <w:rsid w:val="00CA75F8"/>
    <w:rsid w:val="00CB0A8A"/>
    <w:rsid w:val="00CB2057"/>
    <w:rsid w:val="00CB4304"/>
    <w:rsid w:val="00CB5067"/>
    <w:rsid w:val="00CC3497"/>
    <w:rsid w:val="00CC63B1"/>
    <w:rsid w:val="00CD4305"/>
    <w:rsid w:val="00CF62A5"/>
    <w:rsid w:val="00D06368"/>
    <w:rsid w:val="00D06F91"/>
    <w:rsid w:val="00D14A51"/>
    <w:rsid w:val="00D227CB"/>
    <w:rsid w:val="00D2539D"/>
    <w:rsid w:val="00D34532"/>
    <w:rsid w:val="00D3648A"/>
    <w:rsid w:val="00D47F3D"/>
    <w:rsid w:val="00D5179E"/>
    <w:rsid w:val="00D5663E"/>
    <w:rsid w:val="00D62904"/>
    <w:rsid w:val="00D632B9"/>
    <w:rsid w:val="00D63DFA"/>
    <w:rsid w:val="00D64B32"/>
    <w:rsid w:val="00D71BD9"/>
    <w:rsid w:val="00D80FF5"/>
    <w:rsid w:val="00D95E2E"/>
    <w:rsid w:val="00D965BC"/>
    <w:rsid w:val="00DA2C82"/>
    <w:rsid w:val="00DA7003"/>
    <w:rsid w:val="00DD0E69"/>
    <w:rsid w:val="00DF5306"/>
    <w:rsid w:val="00E14BBB"/>
    <w:rsid w:val="00E1737E"/>
    <w:rsid w:val="00E2558E"/>
    <w:rsid w:val="00E26D2E"/>
    <w:rsid w:val="00E36F1D"/>
    <w:rsid w:val="00E3731F"/>
    <w:rsid w:val="00E40D49"/>
    <w:rsid w:val="00E420F6"/>
    <w:rsid w:val="00E42CF6"/>
    <w:rsid w:val="00E51EB5"/>
    <w:rsid w:val="00E524BC"/>
    <w:rsid w:val="00E60EAE"/>
    <w:rsid w:val="00E63139"/>
    <w:rsid w:val="00E866A4"/>
    <w:rsid w:val="00E90452"/>
    <w:rsid w:val="00E9754D"/>
    <w:rsid w:val="00EC0697"/>
    <w:rsid w:val="00EE0DD5"/>
    <w:rsid w:val="00EE7584"/>
    <w:rsid w:val="00EE79FF"/>
    <w:rsid w:val="00EF4122"/>
    <w:rsid w:val="00F009B1"/>
    <w:rsid w:val="00F062C3"/>
    <w:rsid w:val="00F06479"/>
    <w:rsid w:val="00F1656C"/>
    <w:rsid w:val="00F178F4"/>
    <w:rsid w:val="00F21392"/>
    <w:rsid w:val="00F33B39"/>
    <w:rsid w:val="00F374B3"/>
    <w:rsid w:val="00F4108B"/>
    <w:rsid w:val="00F47D60"/>
    <w:rsid w:val="00F5551C"/>
    <w:rsid w:val="00F5603C"/>
    <w:rsid w:val="00F644E8"/>
    <w:rsid w:val="00F7047F"/>
    <w:rsid w:val="00F70516"/>
    <w:rsid w:val="00F71082"/>
    <w:rsid w:val="00F943BE"/>
    <w:rsid w:val="00FB1341"/>
    <w:rsid w:val="00FC3C7D"/>
    <w:rsid w:val="00FF4CDD"/>
    <w:rsid w:val="013503A0"/>
    <w:rsid w:val="01F48A89"/>
    <w:rsid w:val="02565805"/>
    <w:rsid w:val="03CDC9B7"/>
    <w:rsid w:val="045F6608"/>
    <w:rsid w:val="050FEA54"/>
    <w:rsid w:val="053B911E"/>
    <w:rsid w:val="05746B88"/>
    <w:rsid w:val="05C58160"/>
    <w:rsid w:val="0626A373"/>
    <w:rsid w:val="079ECA18"/>
    <w:rsid w:val="083CD9C1"/>
    <w:rsid w:val="08AFC65E"/>
    <w:rsid w:val="08D76587"/>
    <w:rsid w:val="09B2D2BF"/>
    <w:rsid w:val="0A0D7875"/>
    <w:rsid w:val="0A2AFA94"/>
    <w:rsid w:val="0B2D8763"/>
    <w:rsid w:val="0B831912"/>
    <w:rsid w:val="0BDFD9B7"/>
    <w:rsid w:val="0BF0FABD"/>
    <w:rsid w:val="0BF769AA"/>
    <w:rsid w:val="0C571C2E"/>
    <w:rsid w:val="0CC22B0C"/>
    <w:rsid w:val="0CC957C4"/>
    <w:rsid w:val="0D632F5E"/>
    <w:rsid w:val="0D812E5A"/>
    <w:rsid w:val="0DDB5B5B"/>
    <w:rsid w:val="0EE87148"/>
    <w:rsid w:val="0EF0AEAD"/>
    <w:rsid w:val="0F3B24B8"/>
    <w:rsid w:val="0F435322"/>
    <w:rsid w:val="1088DB01"/>
    <w:rsid w:val="10CE4BD6"/>
    <w:rsid w:val="11ACFCE2"/>
    <w:rsid w:val="11E122D9"/>
    <w:rsid w:val="121B7DA3"/>
    <w:rsid w:val="1226A08F"/>
    <w:rsid w:val="12284F6F"/>
    <w:rsid w:val="12A8BC83"/>
    <w:rsid w:val="12FFC3D2"/>
    <w:rsid w:val="13389948"/>
    <w:rsid w:val="13C984CF"/>
    <w:rsid w:val="142ACDBA"/>
    <w:rsid w:val="147E0AE3"/>
    <w:rsid w:val="148E8F7B"/>
    <w:rsid w:val="14D469A9"/>
    <w:rsid w:val="154F0223"/>
    <w:rsid w:val="15DA5702"/>
    <w:rsid w:val="16703A0A"/>
    <w:rsid w:val="16CF681D"/>
    <w:rsid w:val="16E5887A"/>
    <w:rsid w:val="17EBD396"/>
    <w:rsid w:val="18D803EC"/>
    <w:rsid w:val="18DD1215"/>
    <w:rsid w:val="190F52E7"/>
    <w:rsid w:val="19353E21"/>
    <w:rsid w:val="1A2F6E61"/>
    <w:rsid w:val="1B1DA425"/>
    <w:rsid w:val="1B252373"/>
    <w:rsid w:val="1CB97486"/>
    <w:rsid w:val="1D34F692"/>
    <w:rsid w:val="1D55AD6A"/>
    <w:rsid w:val="1D70BCF3"/>
    <w:rsid w:val="1DAE425B"/>
    <w:rsid w:val="1E4A1E12"/>
    <w:rsid w:val="1E5544E7"/>
    <w:rsid w:val="1EA13E63"/>
    <w:rsid w:val="1F3D1932"/>
    <w:rsid w:val="1F55E685"/>
    <w:rsid w:val="20510C81"/>
    <w:rsid w:val="2055B4C6"/>
    <w:rsid w:val="20DCEAB5"/>
    <w:rsid w:val="21C4BF00"/>
    <w:rsid w:val="21E0CA4B"/>
    <w:rsid w:val="21E5C11B"/>
    <w:rsid w:val="228D8747"/>
    <w:rsid w:val="22DEA264"/>
    <w:rsid w:val="23D110CB"/>
    <w:rsid w:val="243FF3E6"/>
    <w:rsid w:val="24C2A0FF"/>
    <w:rsid w:val="254AB5A3"/>
    <w:rsid w:val="2604235F"/>
    <w:rsid w:val="262C6807"/>
    <w:rsid w:val="263370C3"/>
    <w:rsid w:val="267F07C6"/>
    <w:rsid w:val="273E8653"/>
    <w:rsid w:val="27DF9FA5"/>
    <w:rsid w:val="281AD827"/>
    <w:rsid w:val="286DB5FC"/>
    <w:rsid w:val="28A402E9"/>
    <w:rsid w:val="2957FC7D"/>
    <w:rsid w:val="29B6A888"/>
    <w:rsid w:val="2A98992C"/>
    <w:rsid w:val="2AB3FF40"/>
    <w:rsid w:val="2AD887FB"/>
    <w:rsid w:val="2B359678"/>
    <w:rsid w:val="2B8B1E36"/>
    <w:rsid w:val="2BA6166F"/>
    <w:rsid w:val="2C1D183E"/>
    <w:rsid w:val="2C51EB16"/>
    <w:rsid w:val="2C906C88"/>
    <w:rsid w:val="2C9E3512"/>
    <w:rsid w:val="2D1E63DB"/>
    <w:rsid w:val="2D28F685"/>
    <w:rsid w:val="2E5D4F1C"/>
    <w:rsid w:val="2E68E393"/>
    <w:rsid w:val="2EC501E6"/>
    <w:rsid w:val="2F2B9124"/>
    <w:rsid w:val="2FBF0E13"/>
    <w:rsid w:val="2FF9932C"/>
    <w:rsid w:val="30A0144D"/>
    <w:rsid w:val="310FC836"/>
    <w:rsid w:val="3132D55C"/>
    <w:rsid w:val="31471023"/>
    <w:rsid w:val="317646E3"/>
    <w:rsid w:val="317D2920"/>
    <w:rsid w:val="31962E77"/>
    <w:rsid w:val="31E5C8D8"/>
    <w:rsid w:val="320CE920"/>
    <w:rsid w:val="32C7AE65"/>
    <w:rsid w:val="33B17575"/>
    <w:rsid w:val="33ED7D9F"/>
    <w:rsid w:val="34316D20"/>
    <w:rsid w:val="346B4D04"/>
    <w:rsid w:val="350148B5"/>
    <w:rsid w:val="36B7BD77"/>
    <w:rsid w:val="37251E61"/>
    <w:rsid w:val="374B87C2"/>
    <w:rsid w:val="375A954E"/>
    <w:rsid w:val="3765E15D"/>
    <w:rsid w:val="378832A4"/>
    <w:rsid w:val="378E2943"/>
    <w:rsid w:val="37E1CDE7"/>
    <w:rsid w:val="381C6BAD"/>
    <w:rsid w:val="38464B80"/>
    <w:rsid w:val="384E06B7"/>
    <w:rsid w:val="385CC59A"/>
    <w:rsid w:val="38A6BA9B"/>
    <w:rsid w:val="39B3EE7C"/>
    <w:rsid w:val="39D4B9D8"/>
    <w:rsid w:val="39FA60D9"/>
    <w:rsid w:val="3A2797AD"/>
    <w:rsid w:val="3AA706D3"/>
    <w:rsid w:val="3AE4A325"/>
    <w:rsid w:val="3B49633D"/>
    <w:rsid w:val="3BAACF80"/>
    <w:rsid w:val="3BC3680E"/>
    <w:rsid w:val="3BD104C6"/>
    <w:rsid w:val="3DEE4B3E"/>
    <w:rsid w:val="3E5BCFC2"/>
    <w:rsid w:val="3F0110EA"/>
    <w:rsid w:val="3F397153"/>
    <w:rsid w:val="3F724F7E"/>
    <w:rsid w:val="40782EC3"/>
    <w:rsid w:val="40AD174C"/>
    <w:rsid w:val="416A45F2"/>
    <w:rsid w:val="41BFC39A"/>
    <w:rsid w:val="42363FFF"/>
    <w:rsid w:val="434FA557"/>
    <w:rsid w:val="43690178"/>
    <w:rsid w:val="43A3B0E5"/>
    <w:rsid w:val="44202FDB"/>
    <w:rsid w:val="4427DA61"/>
    <w:rsid w:val="445FCA79"/>
    <w:rsid w:val="4504A70E"/>
    <w:rsid w:val="45176C7F"/>
    <w:rsid w:val="45B281E6"/>
    <w:rsid w:val="45DD8071"/>
    <w:rsid w:val="4619AA28"/>
    <w:rsid w:val="463DB715"/>
    <w:rsid w:val="477D5730"/>
    <w:rsid w:val="47952D84"/>
    <w:rsid w:val="48041801"/>
    <w:rsid w:val="48CFDFC5"/>
    <w:rsid w:val="493AF91D"/>
    <w:rsid w:val="4945A04B"/>
    <w:rsid w:val="49AEA725"/>
    <w:rsid w:val="4A58C66B"/>
    <w:rsid w:val="4A9029C2"/>
    <w:rsid w:val="4AE92A23"/>
    <w:rsid w:val="4B6CFED4"/>
    <w:rsid w:val="4B6D6D69"/>
    <w:rsid w:val="4BC98A3E"/>
    <w:rsid w:val="4C80408C"/>
    <w:rsid w:val="4D0D179E"/>
    <w:rsid w:val="4D574741"/>
    <w:rsid w:val="4D699609"/>
    <w:rsid w:val="4D939F44"/>
    <w:rsid w:val="4DE3BF9C"/>
    <w:rsid w:val="4DE5F997"/>
    <w:rsid w:val="4E164157"/>
    <w:rsid w:val="4E21730F"/>
    <w:rsid w:val="4EC5E141"/>
    <w:rsid w:val="4EE3BB8B"/>
    <w:rsid w:val="506BE2D5"/>
    <w:rsid w:val="50BDFA92"/>
    <w:rsid w:val="50F55881"/>
    <w:rsid w:val="5145A1F4"/>
    <w:rsid w:val="5262A4CE"/>
    <w:rsid w:val="5322F014"/>
    <w:rsid w:val="53995264"/>
    <w:rsid w:val="544BC418"/>
    <w:rsid w:val="55A510B1"/>
    <w:rsid w:val="5634F106"/>
    <w:rsid w:val="56A8EC13"/>
    <w:rsid w:val="56BC26F5"/>
    <w:rsid w:val="57732BF3"/>
    <w:rsid w:val="57D0C167"/>
    <w:rsid w:val="58196246"/>
    <w:rsid w:val="5833EE11"/>
    <w:rsid w:val="58450910"/>
    <w:rsid w:val="58C0AC32"/>
    <w:rsid w:val="591FC37E"/>
    <w:rsid w:val="5962F146"/>
    <w:rsid w:val="5979AED7"/>
    <w:rsid w:val="599D2E04"/>
    <w:rsid w:val="59CFBE72"/>
    <w:rsid w:val="5A0893E8"/>
    <w:rsid w:val="5A2D7A1E"/>
    <w:rsid w:val="5ABBD992"/>
    <w:rsid w:val="5CA20F35"/>
    <w:rsid w:val="5D075F34"/>
    <w:rsid w:val="5EB2BF73"/>
    <w:rsid w:val="603D28E8"/>
    <w:rsid w:val="60460FF6"/>
    <w:rsid w:val="606831C3"/>
    <w:rsid w:val="606AF6C1"/>
    <w:rsid w:val="608940C8"/>
    <w:rsid w:val="60978EA1"/>
    <w:rsid w:val="623E15C7"/>
    <w:rsid w:val="62678F9A"/>
    <w:rsid w:val="62B78B64"/>
    <w:rsid w:val="62EB2CD1"/>
    <w:rsid w:val="62EE7568"/>
    <w:rsid w:val="62F29C8F"/>
    <w:rsid w:val="63753F0D"/>
    <w:rsid w:val="6376A0B8"/>
    <w:rsid w:val="639824DF"/>
    <w:rsid w:val="644FB23F"/>
    <w:rsid w:val="646A63AB"/>
    <w:rsid w:val="65337A6E"/>
    <w:rsid w:val="662A3D51"/>
    <w:rsid w:val="66DA3845"/>
    <w:rsid w:val="66F39D26"/>
    <w:rsid w:val="67665953"/>
    <w:rsid w:val="67A58EC6"/>
    <w:rsid w:val="6860F8FE"/>
    <w:rsid w:val="69028AC4"/>
    <w:rsid w:val="69A7724D"/>
    <w:rsid w:val="6A0D8B90"/>
    <w:rsid w:val="6A368814"/>
    <w:rsid w:val="6A3DB872"/>
    <w:rsid w:val="6A459D59"/>
    <w:rsid w:val="6A88D878"/>
    <w:rsid w:val="6A9E2E7F"/>
    <w:rsid w:val="6C2FD683"/>
    <w:rsid w:val="6C7C5556"/>
    <w:rsid w:val="6DA5391A"/>
    <w:rsid w:val="6DFBB2FA"/>
    <w:rsid w:val="6E64DE7A"/>
    <w:rsid w:val="6EAF9228"/>
    <w:rsid w:val="6F0CC122"/>
    <w:rsid w:val="6F1BB958"/>
    <w:rsid w:val="6F74FE00"/>
    <w:rsid w:val="70811A8B"/>
    <w:rsid w:val="712CA305"/>
    <w:rsid w:val="72344ECD"/>
    <w:rsid w:val="724E7F70"/>
    <w:rsid w:val="72D92BB0"/>
    <w:rsid w:val="72F05C4D"/>
    <w:rsid w:val="73062B93"/>
    <w:rsid w:val="73A01F6E"/>
    <w:rsid w:val="74AB2717"/>
    <w:rsid w:val="74F05624"/>
    <w:rsid w:val="756957DF"/>
    <w:rsid w:val="75E0FCC1"/>
    <w:rsid w:val="76B77113"/>
    <w:rsid w:val="779EFFDA"/>
    <w:rsid w:val="78372E2C"/>
    <w:rsid w:val="78538C65"/>
    <w:rsid w:val="79AF744C"/>
    <w:rsid w:val="79D495B3"/>
    <w:rsid w:val="7AAF9960"/>
    <w:rsid w:val="7C1CF355"/>
    <w:rsid w:val="7C7270FD"/>
    <w:rsid w:val="7C8AF133"/>
    <w:rsid w:val="7D827224"/>
    <w:rsid w:val="7E106406"/>
    <w:rsid w:val="7E57F8F5"/>
    <w:rsid w:val="7F103A25"/>
    <w:rsid w:val="7F2B7036"/>
    <w:rsid w:val="7FEAD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296C8"/>
  <w15:chartTrackingRefBased/>
  <w15:docId w15:val="{62A1DBBE-065D-43AC-B2A2-AFEF23D9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642E"/>
    <w:rPr>
      <w:sz w:val="24"/>
    </w:rPr>
  </w:style>
  <w:style w:type="paragraph" w:styleId="Heading1">
    <w:name w:val="heading 1"/>
    <w:basedOn w:val="Normal"/>
    <w:next w:val="Normal"/>
    <w:link w:val="Heading1Char"/>
    <w:qFormat/>
    <w:rsid w:val="00317A0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qFormat/>
    <w:rsid w:val="0099642E"/>
    <w:pPr>
      <w:keepNext/>
      <w:outlineLvl w:val="1"/>
    </w:pPr>
    <w:rPr>
      <w:rFonts w:ascii="CG Times" w:hAnsi="CG Times"/>
      <w:b/>
      <w:sz w:val="20"/>
    </w:rPr>
  </w:style>
  <w:style w:type="paragraph" w:styleId="Heading3">
    <w:name w:val="heading 3"/>
    <w:basedOn w:val="Normal"/>
    <w:next w:val="Normal"/>
    <w:link w:val="Heading3Char"/>
    <w:uiPriority w:val="9"/>
    <w:unhideWhenUsed/>
    <w:qFormat/>
    <w:rsid w:val="00317A0D"/>
    <w:pPr>
      <w:keepNext/>
      <w:keepLines/>
      <w:spacing w:before="40" w:line="259" w:lineRule="auto"/>
      <w:outlineLvl w:val="2"/>
    </w:pPr>
    <w:rPr>
      <w:rFonts w:asciiTheme="majorHAnsi" w:eastAsiaTheme="majorEastAsia" w:hAnsiTheme="majorHAnsi" w:cstheme="majorBidi"/>
      <w:color w:val="1F3763" w:themeColor="accent1" w:themeShade="7F"/>
      <w:szCs w:val="24"/>
      <w:lang w:val="sv-SE" w:eastAsia="en-US"/>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9642E"/>
    <w:pPr>
      <w:jc w:val="center"/>
    </w:pPr>
    <w:rPr>
      <w:b/>
    </w:rPr>
  </w:style>
  <w:style w:type="paragraph" w:styleId="Footer">
    <w:name w:val="footer"/>
    <w:basedOn w:val="Normal"/>
    <w:rsid w:val="0099642E"/>
    <w:pPr>
      <w:tabs>
        <w:tab w:val="center" w:pos="4153"/>
        <w:tab w:val="right" w:pos="8306"/>
      </w:tabs>
    </w:pPr>
  </w:style>
  <w:style w:type="paragraph" w:styleId="BalloonText">
    <w:name w:val="Balloon Text"/>
    <w:basedOn w:val="Normal"/>
    <w:semiHidden/>
    <w:rsid w:val="00453F64"/>
    <w:rPr>
      <w:rFonts w:ascii="Tahoma" w:hAnsi="Tahoma" w:cs="Tahoma"/>
      <w:sz w:val="16"/>
      <w:szCs w:val="16"/>
    </w:rPr>
  </w:style>
  <w:style w:type="character" w:styleId="CommentReference">
    <w:name w:val="annotation reference"/>
    <w:rsid w:val="00C76BDD"/>
    <w:rPr>
      <w:sz w:val="16"/>
      <w:szCs w:val="16"/>
    </w:rPr>
  </w:style>
  <w:style w:type="paragraph" w:styleId="CommentText">
    <w:name w:val="annotation text"/>
    <w:basedOn w:val="Normal"/>
    <w:link w:val="CommentTextChar"/>
    <w:rsid w:val="00C76BDD"/>
    <w:rPr>
      <w:sz w:val="20"/>
    </w:rPr>
  </w:style>
  <w:style w:type="character" w:customStyle="1" w:styleId="CommentTextChar">
    <w:name w:val="Comment Text Char"/>
    <w:basedOn w:val="DefaultParagraphFont"/>
    <w:link w:val="CommentText"/>
    <w:rsid w:val="00C76BDD"/>
  </w:style>
  <w:style w:type="paragraph" w:styleId="CommentSubject">
    <w:name w:val="annotation subject"/>
    <w:basedOn w:val="CommentText"/>
    <w:next w:val="CommentText"/>
    <w:link w:val="CommentSubjectChar"/>
    <w:rsid w:val="00C76BDD"/>
    <w:rPr>
      <w:b/>
      <w:bCs/>
    </w:rPr>
  </w:style>
  <w:style w:type="character" w:customStyle="1" w:styleId="CommentSubjectChar">
    <w:name w:val="Comment Subject Char"/>
    <w:link w:val="CommentSubject"/>
    <w:rsid w:val="00C76BDD"/>
    <w:rPr>
      <w:b/>
      <w:bCs/>
    </w:rPr>
  </w:style>
  <w:style w:type="table" w:styleId="TableGrid">
    <w:name w:val="Table Grid"/>
    <w:basedOn w:val="TableNormal"/>
    <w:uiPriority w:val="39"/>
    <w:rsid w:val="00D629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2904"/>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D62904"/>
    <w:rPr>
      <w:color w:val="0563C1" w:themeColor="hyperlink"/>
      <w:u w:val="single"/>
    </w:rPr>
  </w:style>
  <w:style w:type="character" w:styleId="FollowedHyperlink">
    <w:name w:val="FollowedHyperlink"/>
    <w:basedOn w:val="DefaultParagraphFont"/>
    <w:rsid w:val="00D62904"/>
    <w:rPr>
      <w:color w:val="954F72" w:themeColor="followedHyperlink"/>
      <w:u w:val="single"/>
    </w:rPr>
  </w:style>
  <w:style w:type="character" w:styleId="IntenseReference">
    <w:name w:val="Intense Reference"/>
    <w:basedOn w:val="DefaultParagraphFont"/>
    <w:uiPriority w:val="32"/>
    <w:qFormat/>
    <w:rsid w:val="000F2DD7"/>
    <w:rPr>
      <w:b/>
      <w:bCs/>
      <w:smallCaps/>
      <w:color w:val="4472C4" w:themeColor="accent1"/>
      <w:spacing w:val="5"/>
    </w:rPr>
  </w:style>
  <w:style w:type="paragraph" w:styleId="NoSpacing">
    <w:name w:val="No Spacing"/>
    <w:uiPriority w:val="1"/>
    <w:qFormat/>
    <w:rsid w:val="009C453A"/>
    <w:rPr>
      <w:sz w:val="24"/>
    </w:rPr>
  </w:style>
  <w:style w:type="character" w:customStyle="1" w:styleId="Heading3Char">
    <w:name w:val="Heading 3 Char"/>
    <w:basedOn w:val="DefaultParagraphFont"/>
    <w:link w:val="Heading3"/>
    <w:uiPriority w:val="9"/>
    <w:rsid w:val="00317A0D"/>
    <w:rPr>
      <w:rFonts w:asciiTheme="majorHAnsi" w:eastAsiaTheme="majorEastAsia" w:hAnsiTheme="majorHAnsi" w:cstheme="majorBidi"/>
      <w:color w:val="1F3763" w:themeColor="accent1" w:themeShade="7F"/>
      <w:sz w:val="24"/>
      <w:szCs w:val="24"/>
      <w:lang w:val="sv-SE" w:eastAsia="en-US"/>
    </w:rPr>
  </w:style>
  <w:style w:type="character" w:customStyle="1" w:styleId="Heading1Char">
    <w:name w:val="Heading 1 Char"/>
    <w:basedOn w:val="DefaultParagraphFont"/>
    <w:link w:val="Heading1"/>
    <w:rsid w:val="00317A0D"/>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Header">
    <w:name w:val="header"/>
    <w:basedOn w:val="Normal"/>
    <w:link w:val="HeaderChar"/>
    <w:rsid w:val="00923830"/>
    <w:pPr>
      <w:tabs>
        <w:tab w:val="center" w:pos="4513"/>
        <w:tab w:val="right" w:pos="9026"/>
      </w:tabs>
    </w:pPr>
  </w:style>
  <w:style w:type="character" w:customStyle="1" w:styleId="HeaderChar">
    <w:name w:val="Header Char"/>
    <w:basedOn w:val="DefaultParagraphFont"/>
    <w:link w:val="Header"/>
    <w:rsid w:val="0092383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health-and-safety-on-educational-visits/health-and-safety-on-educational-visi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36ab97be-e50e-41da-ae2f-dc6a7b0f8ab5" xsi:nil="true"/>
    <_ip_UnifiedCompliancePolicyProperties xmlns="http://schemas.microsoft.com/sharepoint/v3" xsi:nil="true"/>
    <lcf76f155ced4ddcb4097134ff3c332f xmlns="bff24143-f6fb-41e7-b867-30b7ca5c41a8">
      <Terms xmlns="http://schemas.microsoft.com/office/infopath/2007/PartnerControls"/>
    </lcf76f155ced4ddcb4097134ff3c332f>
    <SharedWithUsers xmlns="36ab97be-e50e-41da-ae2f-dc6a7b0f8ab5">
      <UserInfo>
        <DisplayName>Sally Bennetts</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765154DFB0F14087760E79E240AE35" ma:contentTypeVersion="20" ma:contentTypeDescription="Create a new document." ma:contentTypeScope="" ma:versionID="f044f3b3de2d52d0961749c8b7475077">
  <xsd:schema xmlns:xsd="http://www.w3.org/2001/XMLSchema" xmlns:xs="http://www.w3.org/2001/XMLSchema" xmlns:p="http://schemas.microsoft.com/office/2006/metadata/properties" xmlns:ns1="http://schemas.microsoft.com/sharepoint/v3" xmlns:ns2="bff24143-f6fb-41e7-b867-30b7ca5c41a8" xmlns:ns3="36ab97be-e50e-41da-ae2f-dc6a7b0f8ab5" targetNamespace="http://schemas.microsoft.com/office/2006/metadata/properties" ma:root="true" ma:fieldsID="e73a16282681ab0cabb27eece0756a8d" ns1:_="" ns2:_="" ns3:_="">
    <xsd:import namespace="http://schemas.microsoft.com/sharepoint/v3"/>
    <xsd:import namespace="bff24143-f6fb-41e7-b867-30b7ca5c41a8"/>
    <xsd:import namespace="36ab97be-e50e-41da-ae2f-dc6a7b0f8a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f24143-f6fb-41e7-b867-30b7ca5c41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f5cfeb-0b71-4085-b317-ba7d1b5b93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ab97be-e50e-41da-ae2f-dc6a7b0f8a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49c7528-f63f-48b0-af19-7333648cb44c}" ma:internalName="TaxCatchAll" ma:showField="CatchAllData" ma:web="36ab97be-e50e-41da-ae2f-dc6a7b0f8a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DBA5D-7C2D-4E7B-BF8C-8C2AB353BD9F}">
  <ds:schemaRefs>
    <ds:schemaRef ds:uri="http://schemas.microsoft.com/sharepoint/v3/contenttype/forms"/>
  </ds:schemaRefs>
</ds:datastoreItem>
</file>

<file path=customXml/itemProps2.xml><?xml version="1.0" encoding="utf-8"?>
<ds:datastoreItem xmlns:ds="http://schemas.openxmlformats.org/officeDocument/2006/customXml" ds:itemID="{56C63785-1C5A-4E63-9A0B-B8785F7A30F7}">
  <ds:schemaRefs>
    <ds:schemaRef ds:uri="http://schemas.microsoft.com/office/2006/metadata/properties"/>
    <ds:schemaRef ds:uri="http://schemas.microsoft.com/office/infopath/2007/PartnerControls"/>
    <ds:schemaRef ds:uri="http://schemas.microsoft.com/sharepoint/v3"/>
    <ds:schemaRef ds:uri="36ab97be-e50e-41da-ae2f-dc6a7b0f8ab5"/>
    <ds:schemaRef ds:uri="bff24143-f6fb-41e7-b867-30b7ca5c41a8"/>
  </ds:schemaRefs>
</ds:datastoreItem>
</file>

<file path=customXml/itemProps3.xml><?xml version="1.0" encoding="utf-8"?>
<ds:datastoreItem xmlns:ds="http://schemas.openxmlformats.org/officeDocument/2006/customXml" ds:itemID="{FC6BBC2E-05DB-4BD7-93B7-768140A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f24143-f6fb-41e7-b867-30b7ca5c41a8"/>
    <ds:schemaRef ds:uri="36ab97be-e50e-41da-ae2f-dc6a7b0f8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FBB614-D477-493B-8A35-F66BF00DD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1824</Words>
  <Characters>10525</Characters>
  <Application>Microsoft Office Word</Application>
  <DocSecurity>0</DocSecurity>
  <Lines>87</Lines>
  <Paragraphs>24</Paragraphs>
  <ScaleCrop>false</ScaleCrop>
  <Company>HWTMA</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cbs</dc:creator>
  <cp:keywords/>
  <cp:lastModifiedBy>Jasmine Noble-Shelley</cp:lastModifiedBy>
  <cp:revision>7</cp:revision>
  <cp:lastPrinted>2015-03-20T14:43:00Z</cp:lastPrinted>
  <dcterms:created xsi:type="dcterms:W3CDTF">2023-03-02T15:31:00Z</dcterms:created>
  <dcterms:modified xsi:type="dcterms:W3CDTF">2024-11-04T15:04:00Z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0x01010059765154DFB0F14087760E79E240AE35</vt:lpwstr>
  </property>
  <property fmtid="{D5CDD505-2E9C-101B-9397-08002B2CF9AE}" pid="3" name="MediaServiceImageTags">
    <vt:lpwstr/>
  </property>
</Properties>
</file>